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0E" w:rsidRDefault="00F0420E" w:rsidP="00F0420E">
      <w:pPr>
        <w:autoSpaceDE w:val="0"/>
        <w:autoSpaceDN w:val="0"/>
        <w:adjustRightInd w:val="0"/>
        <w:rPr>
          <w:b/>
          <w:sz w:val="24"/>
          <w:szCs w:val="24"/>
          <w:u w:val="single"/>
        </w:rPr>
      </w:pPr>
      <w:r>
        <w:rPr>
          <w:b/>
          <w:sz w:val="24"/>
          <w:szCs w:val="24"/>
          <w:u w:val="single"/>
        </w:rPr>
        <w:t>Mass Intention</w:t>
      </w:r>
    </w:p>
    <w:p w:rsidR="00F0420E" w:rsidRDefault="00F0420E" w:rsidP="00F0420E">
      <w:pPr>
        <w:autoSpaceDE w:val="0"/>
        <w:autoSpaceDN w:val="0"/>
        <w:adjustRightInd w:val="0"/>
        <w:rPr>
          <w:sz w:val="24"/>
          <w:szCs w:val="24"/>
        </w:rPr>
      </w:pPr>
      <w:r>
        <w:rPr>
          <w:sz w:val="24"/>
          <w:szCs w:val="24"/>
        </w:rPr>
        <w:t xml:space="preserve">Tuesday – April </w:t>
      </w:r>
      <w:proofErr w:type="gramStart"/>
      <w:r>
        <w:rPr>
          <w:sz w:val="24"/>
          <w:szCs w:val="24"/>
        </w:rPr>
        <w:t>25</w:t>
      </w:r>
      <w:r>
        <w:rPr>
          <w:sz w:val="24"/>
          <w:szCs w:val="24"/>
          <w:vertAlign w:val="superscript"/>
        </w:rPr>
        <w:t>th</w:t>
      </w:r>
      <w:r>
        <w:rPr>
          <w:sz w:val="24"/>
          <w:szCs w:val="24"/>
        </w:rPr>
        <w:t xml:space="preserve">  </w:t>
      </w:r>
      <w:r>
        <w:rPr>
          <w:rFonts w:ascii="MS Mincho" w:eastAsia="MS Mincho" w:hAnsi="MS Mincho" w:cs="MS Mincho" w:hint="eastAsia"/>
        </w:rPr>
        <w:t>✞</w:t>
      </w:r>
      <w:proofErr w:type="gramEnd"/>
      <w:r>
        <w:rPr>
          <w:sz w:val="24"/>
          <w:szCs w:val="24"/>
        </w:rPr>
        <w:t xml:space="preserve">Glen Van den </w:t>
      </w:r>
      <w:proofErr w:type="spellStart"/>
      <w:r>
        <w:rPr>
          <w:sz w:val="24"/>
          <w:szCs w:val="24"/>
        </w:rPr>
        <w:t>Biggelaar</w:t>
      </w:r>
      <w:proofErr w:type="spellEnd"/>
    </w:p>
    <w:p w:rsidR="00F0420E" w:rsidRDefault="00F0420E" w:rsidP="00F0420E">
      <w:pPr>
        <w:autoSpaceDE w:val="0"/>
        <w:autoSpaceDN w:val="0"/>
        <w:adjustRightInd w:val="0"/>
        <w:rPr>
          <w:sz w:val="24"/>
          <w:szCs w:val="24"/>
        </w:rPr>
      </w:pPr>
    </w:p>
    <w:p w:rsidR="00F0420E" w:rsidRDefault="00F0420E" w:rsidP="00F0420E">
      <w:pPr>
        <w:pStyle w:val="BodyText"/>
        <w:rPr>
          <w:rFonts w:ascii="Times New Roman" w:hAnsi="Times New Roman"/>
          <w:bCs/>
        </w:rPr>
      </w:pPr>
      <w:r>
        <w:rPr>
          <w:rFonts w:ascii="Times New Roman" w:hAnsi="Times New Roman"/>
          <w:bCs/>
        </w:rPr>
        <w:t xml:space="preserve">“The Knights of Columbus will be having their </w:t>
      </w:r>
      <w:r>
        <w:rPr>
          <w:rFonts w:ascii="Times New Roman" w:hAnsi="Times New Roman"/>
          <w:b/>
          <w:bCs/>
        </w:rPr>
        <w:t>monthly pancake breakfast</w:t>
      </w:r>
      <w:r>
        <w:rPr>
          <w:rFonts w:ascii="Times New Roman" w:hAnsi="Times New Roman"/>
          <w:bCs/>
        </w:rPr>
        <w:t xml:space="preserve"> after the 9:00am and 11:00am masses on </w:t>
      </w:r>
      <w:r>
        <w:rPr>
          <w:rFonts w:ascii="Times New Roman" w:hAnsi="Times New Roman"/>
          <w:b/>
          <w:bCs/>
        </w:rPr>
        <w:t>Sunday, April 23</w:t>
      </w:r>
      <w:r>
        <w:rPr>
          <w:rFonts w:ascii="Times New Roman" w:hAnsi="Times New Roman"/>
          <w:bCs/>
        </w:rPr>
        <w:t xml:space="preserve"> at the church basement.  Come down and join us.”</w:t>
      </w:r>
    </w:p>
    <w:p w:rsidR="00F0420E" w:rsidRDefault="00F0420E" w:rsidP="00F0420E">
      <w:pPr>
        <w:pStyle w:val="BodyText"/>
        <w:rPr>
          <w:rFonts w:ascii="Times New Roman" w:hAnsi="Times New Roman"/>
          <w:bCs/>
        </w:rPr>
      </w:pPr>
    </w:p>
    <w:p w:rsidR="00F0420E" w:rsidRDefault="00F0420E" w:rsidP="00F0420E">
      <w:pPr>
        <w:pStyle w:val="ListParagraph"/>
        <w:ind w:left="0"/>
        <w:rPr>
          <w:sz w:val="24"/>
          <w:szCs w:val="24"/>
        </w:rPr>
      </w:pPr>
      <w:proofErr w:type="spellStart"/>
      <w:r>
        <w:rPr>
          <w:sz w:val="24"/>
          <w:szCs w:val="24"/>
        </w:rPr>
        <w:t>Sobey’s</w:t>
      </w:r>
      <w:proofErr w:type="spellEnd"/>
      <w:r>
        <w:rPr>
          <w:sz w:val="24"/>
          <w:szCs w:val="24"/>
        </w:rPr>
        <w:t xml:space="preserve"> and No Frills Grocery gift card sales will resume this weekend.</w:t>
      </w:r>
    </w:p>
    <w:p w:rsidR="00F0420E" w:rsidRDefault="00F0420E" w:rsidP="00F0420E">
      <w:pPr>
        <w:pStyle w:val="BodyText"/>
        <w:rPr>
          <w:rFonts w:ascii="Times New Roman" w:hAnsi="Times New Roman"/>
        </w:rPr>
      </w:pPr>
    </w:p>
    <w:p w:rsidR="00F0420E" w:rsidRDefault="00F0420E" w:rsidP="00F0420E">
      <w:pPr>
        <w:autoSpaceDE w:val="0"/>
        <w:autoSpaceDN w:val="0"/>
        <w:adjustRightInd w:val="0"/>
        <w:rPr>
          <w:rFonts w:eastAsiaTheme="minorHAnsi"/>
          <w:sz w:val="24"/>
          <w:szCs w:val="24"/>
          <w:lang w:val="en-CA"/>
        </w:rPr>
      </w:pPr>
      <w:r>
        <w:rPr>
          <w:sz w:val="24"/>
          <w:szCs w:val="24"/>
        </w:rPr>
        <w:t xml:space="preserve">Have you signed up for the Quid </w:t>
      </w:r>
      <w:proofErr w:type="spellStart"/>
      <w:r>
        <w:rPr>
          <w:sz w:val="24"/>
          <w:szCs w:val="24"/>
        </w:rPr>
        <w:t>Novum</w:t>
      </w:r>
      <w:proofErr w:type="spellEnd"/>
      <w:r>
        <w:rPr>
          <w:sz w:val="24"/>
          <w:szCs w:val="24"/>
        </w:rPr>
        <w:t xml:space="preserve"> yet? The Quid </w:t>
      </w:r>
      <w:proofErr w:type="spellStart"/>
      <w:r>
        <w:rPr>
          <w:sz w:val="24"/>
          <w:szCs w:val="24"/>
        </w:rPr>
        <w:t>Novum</w:t>
      </w:r>
      <w:proofErr w:type="spellEnd"/>
      <w:r>
        <w:rPr>
          <w:sz w:val="24"/>
          <w:szCs w:val="24"/>
        </w:rPr>
        <w:t xml:space="preserve"> is the weekly bulletin of the Catholic Archdiocese of Edmonton. We include pieces in our parish bulletin that have been taken from the Quid </w:t>
      </w:r>
      <w:proofErr w:type="spellStart"/>
      <w:r>
        <w:rPr>
          <w:sz w:val="24"/>
          <w:szCs w:val="24"/>
        </w:rPr>
        <w:t>Novum</w:t>
      </w:r>
      <w:proofErr w:type="spellEnd"/>
      <w:r>
        <w:rPr>
          <w:sz w:val="24"/>
          <w:szCs w:val="24"/>
        </w:rPr>
        <w:t xml:space="preserve"> but there is so much more that we simply do not have room to include. So be sure to sign up today! To subscribe to receive it directly into your email inbox, please visit: http://caedm.ca/AboutUs/QuidNovumWeeklyBulletin</w:t>
      </w:r>
    </w:p>
    <w:p w:rsidR="00F0420E" w:rsidRDefault="00F0420E" w:rsidP="00F0420E">
      <w:pPr>
        <w:pStyle w:val="ListParagraph"/>
        <w:ind w:left="0"/>
      </w:pPr>
    </w:p>
    <w:p w:rsidR="00F0420E" w:rsidRDefault="00F0420E" w:rsidP="00F0420E">
      <w:pPr>
        <w:pStyle w:val="BodyText"/>
        <w:rPr>
          <w:rFonts w:ascii="Times New Roman" w:hAnsi="Times New Roman"/>
          <w:b/>
          <w:color w:val="000000"/>
          <w:u w:val="single"/>
        </w:rPr>
      </w:pPr>
      <w:r>
        <w:rPr>
          <w:rFonts w:ascii="Times New Roman" w:hAnsi="Times New Roman"/>
          <w:b/>
          <w:color w:val="000000"/>
          <w:u w:val="single"/>
        </w:rPr>
        <w:t>BAPTISM PREPARATION</w:t>
      </w:r>
    </w:p>
    <w:p w:rsidR="00F0420E" w:rsidRDefault="00F0420E" w:rsidP="00F0420E">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F0420E" w:rsidRDefault="00F0420E" w:rsidP="00F0420E">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Monday, May 15</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F0420E" w:rsidRDefault="00F0420E" w:rsidP="00F0420E">
      <w:pPr>
        <w:pStyle w:val="BodyText"/>
        <w:rPr>
          <w:rFonts w:ascii="Times New Roman" w:hAnsi="Times New Roman"/>
        </w:rPr>
      </w:pPr>
    </w:p>
    <w:p w:rsidR="00F0420E" w:rsidRDefault="00F0420E" w:rsidP="00F0420E">
      <w:pPr>
        <w:pStyle w:val="BodyText"/>
        <w:rPr>
          <w:rFonts w:ascii="Times New Roman" w:hAnsi="Times New Roman"/>
          <w:b/>
        </w:rPr>
      </w:pPr>
      <w:r>
        <w:rPr>
          <w:rFonts w:ascii="Times New Roman" w:hAnsi="Times New Roman"/>
          <w:b/>
        </w:rPr>
        <w:t xml:space="preserve">Divine Mercy Sunday April 23rd at 3:00 pm </w:t>
      </w:r>
    </w:p>
    <w:p w:rsidR="00F0420E" w:rsidRDefault="00F0420E" w:rsidP="00F0420E">
      <w:pPr>
        <w:pStyle w:val="BodyText"/>
      </w:pPr>
      <w:r>
        <w:rPr>
          <w:rFonts w:ascii="Times New Roman" w:hAnsi="Times New Roman"/>
        </w:rPr>
        <w:t>Chaplet of Divine Mercy/Exposition of The Blessed Sacrament Sun., April 23rd at 3:00 pm. 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it during the nine days before the Feast of Mercy (the first Sunday after Easter). He</w:t>
      </w:r>
      <w:r>
        <w:t xml:space="preserve"> then added: “By this Novena, (of Chaplets) I will grant every possible grace to souls.”</w:t>
      </w:r>
    </w:p>
    <w:p w:rsidR="00F0420E" w:rsidRDefault="00F0420E" w:rsidP="00F0420E">
      <w:pPr>
        <w:pStyle w:val="BodyText"/>
        <w:rPr>
          <w:rFonts w:ascii="Times New Roman" w:hAnsi="Times New Roman"/>
          <w:color w:val="000000"/>
        </w:rPr>
      </w:pPr>
    </w:p>
    <w:p w:rsidR="00F0420E" w:rsidRDefault="00F0420E" w:rsidP="00F0420E">
      <w:pPr>
        <w:rPr>
          <w:sz w:val="24"/>
          <w:szCs w:val="24"/>
          <w:lang w:val="en-CA" w:eastAsia="en-CA"/>
        </w:rPr>
      </w:pPr>
      <w:r>
        <w:rPr>
          <w:sz w:val="24"/>
          <w:szCs w:val="24"/>
          <w:lang w:val="en-CA" w:eastAsia="en-CA"/>
        </w:rPr>
        <w:t xml:space="preserve">ST. Vital CWL invites you to a </w:t>
      </w:r>
      <w:r>
        <w:rPr>
          <w:b/>
          <w:bCs/>
          <w:sz w:val="24"/>
          <w:szCs w:val="24"/>
          <w:lang w:val="en-CA" w:eastAsia="en-CA"/>
        </w:rPr>
        <w:t>SPRING TEA</w:t>
      </w:r>
      <w:proofErr w:type="gramStart"/>
      <w:r>
        <w:rPr>
          <w:sz w:val="24"/>
          <w:szCs w:val="24"/>
          <w:lang w:val="en-CA" w:eastAsia="en-CA"/>
        </w:rPr>
        <w:t xml:space="preserve">, </w:t>
      </w:r>
      <w:r>
        <w:rPr>
          <w:b/>
          <w:sz w:val="24"/>
          <w:szCs w:val="24"/>
          <w:lang w:val="en-CA" w:eastAsia="en-CA"/>
        </w:rPr>
        <w:t xml:space="preserve"> Sunday</w:t>
      </w:r>
      <w:proofErr w:type="gramEnd"/>
      <w:r>
        <w:rPr>
          <w:sz w:val="24"/>
          <w:szCs w:val="24"/>
          <w:lang w:val="en-CA" w:eastAsia="en-CA"/>
        </w:rPr>
        <w:t xml:space="preserve">, </w:t>
      </w:r>
      <w:r>
        <w:rPr>
          <w:b/>
          <w:bCs/>
          <w:sz w:val="24"/>
          <w:szCs w:val="24"/>
          <w:lang w:val="en-CA" w:eastAsia="en-CA"/>
        </w:rPr>
        <w:t>MAY 7</w:t>
      </w:r>
      <w:r>
        <w:rPr>
          <w:sz w:val="24"/>
          <w:szCs w:val="24"/>
          <w:lang w:val="en-CA" w:eastAsia="en-CA"/>
        </w:rPr>
        <w:t xml:space="preserve">, 2017  </w:t>
      </w:r>
    </w:p>
    <w:p w:rsidR="00F0420E" w:rsidRDefault="00F0420E" w:rsidP="00F0420E">
      <w:pPr>
        <w:rPr>
          <w:sz w:val="24"/>
          <w:szCs w:val="24"/>
          <w:lang w:val="en-CA" w:eastAsia="en-CA"/>
        </w:rPr>
      </w:pPr>
      <w:proofErr w:type="gramStart"/>
      <w:r>
        <w:rPr>
          <w:sz w:val="24"/>
          <w:szCs w:val="24"/>
          <w:lang w:val="en-CA" w:eastAsia="en-CA"/>
        </w:rPr>
        <w:t xml:space="preserve">OPEN HOUSE </w:t>
      </w:r>
      <w:r>
        <w:rPr>
          <w:b/>
          <w:bCs/>
          <w:sz w:val="24"/>
          <w:szCs w:val="24"/>
          <w:lang w:val="en-CA" w:eastAsia="en-CA"/>
        </w:rPr>
        <w:t>2-4 p.m</w:t>
      </w:r>
      <w:r>
        <w:rPr>
          <w:sz w:val="24"/>
          <w:szCs w:val="24"/>
          <w:lang w:val="en-CA" w:eastAsia="en-CA"/>
        </w:rPr>
        <w:t>.</w:t>
      </w:r>
      <w:proofErr w:type="gramEnd"/>
    </w:p>
    <w:p w:rsidR="00F0420E" w:rsidRDefault="00F0420E" w:rsidP="00F0420E">
      <w:pPr>
        <w:rPr>
          <w:sz w:val="24"/>
          <w:szCs w:val="24"/>
          <w:lang w:val="en-CA" w:eastAsia="en-CA"/>
        </w:rPr>
      </w:pPr>
      <w:r>
        <w:rPr>
          <w:sz w:val="24"/>
          <w:szCs w:val="24"/>
          <w:lang w:val="en-CA" w:eastAsia="en-CA"/>
        </w:rPr>
        <w:t xml:space="preserve">Beverages &amp; dessert $5, bake sale, white elephant sale and in-house raffle! </w:t>
      </w:r>
    </w:p>
    <w:p w:rsidR="00F0420E" w:rsidRDefault="00F0420E" w:rsidP="00F0420E">
      <w:pPr>
        <w:rPr>
          <w:sz w:val="24"/>
          <w:szCs w:val="24"/>
          <w:lang w:val="en-CA" w:eastAsia="en-CA"/>
        </w:rPr>
      </w:pPr>
      <w:proofErr w:type="gramStart"/>
      <w:r>
        <w:rPr>
          <w:sz w:val="24"/>
          <w:szCs w:val="24"/>
          <w:lang w:val="en-CA" w:eastAsia="en-CA"/>
        </w:rPr>
        <w:t>Come</w:t>
      </w:r>
      <w:proofErr w:type="gramEnd"/>
      <w:r>
        <w:rPr>
          <w:sz w:val="24"/>
          <w:szCs w:val="24"/>
          <w:lang w:val="en-CA" w:eastAsia="en-CA"/>
        </w:rPr>
        <w:t xml:space="preserve"> one and all! </w:t>
      </w:r>
    </w:p>
    <w:p w:rsidR="00F0420E" w:rsidRDefault="00F0420E" w:rsidP="00F0420E">
      <w:pPr>
        <w:rPr>
          <w:sz w:val="24"/>
          <w:szCs w:val="24"/>
          <w:lang w:val="en-CA" w:eastAsia="en-CA"/>
        </w:rPr>
      </w:pPr>
    </w:p>
    <w:p w:rsidR="00F0420E" w:rsidRDefault="00F0420E" w:rsidP="00F0420E">
      <w:pPr>
        <w:rPr>
          <w:b/>
          <w:bCs/>
          <w:sz w:val="24"/>
          <w:szCs w:val="24"/>
          <w:u w:val="single"/>
          <w:lang w:val="en-CA" w:eastAsia="en-CA"/>
        </w:rPr>
      </w:pPr>
    </w:p>
    <w:p w:rsidR="00F0420E" w:rsidRDefault="00F0420E" w:rsidP="00F0420E">
      <w:pPr>
        <w:rPr>
          <w:sz w:val="24"/>
          <w:szCs w:val="24"/>
          <w:lang w:val="en-CA" w:eastAsia="en-CA"/>
        </w:rPr>
      </w:pPr>
      <w:r>
        <w:rPr>
          <w:b/>
          <w:bCs/>
          <w:sz w:val="24"/>
          <w:szCs w:val="24"/>
          <w:u w:val="single"/>
          <w:lang w:val="en-CA" w:eastAsia="en-CA"/>
        </w:rPr>
        <w:t>TRUNK SALE AND BABY ITEMS SALE</w:t>
      </w:r>
    </w:p>
    <w:p w:rsidR="00F0420E" w:rsidRDefault="00F0420E" w:rsidP="00F0420E">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F0420E" w:rsidRDefault="00F0420E" w:rsidP="00F0420E">
      <w:pPr>
        <w:rPr>
          <w:sz w:val="24"/>
          <w:szCs w:val="24"/>
          <w:lang w:val="en-CA" w:eastAsia="en-CA"/>
        </w:rPr>
      </w:pPr>
      <w:r>
        <w:rPr>
          <w:sz w:val="24"/>
          <w:szCs w:val="24"/>
          <w:lang w:val="en-CA" w:eastAsia="en-CA"/>
        </w:rPr>
        <w:t>Rent a parking space and Sell from the Trunk of your vehicle (tables available</w:t>
      </w:r>
      <w:proofErr w:type="gramStart"/>
      <w:r>
        <w:rPr>
          <w:sz w:val="24"/>
          <w:szCs w:val="24"/>
          <w:lang w:val="en-CA" w:eastAsia="en-CA"/>
        </w:rPr>
        <w:t>)or</w:t>
      </w:r>
      <w:proofErr w:type="gramEnd"/>
      <w:r>
        <w:rPr>
          <w:sz w:val="24"/>
          <w:szCs w:val="24"/>
          <w:lang w:val="en-CA" w:eastAsia="en-CA"/>
        </w:rPr>
        <w:t xml:space="preserve"> Rent a table for your baby items in the Church basement! </w:t>
      </w:r>
    </w:p>
    <w:p w:rsidR="00F0420E" w:rsidRDefault="00F0420E" w:rsidP="00F0420E">
      <w:pPr>
        <w:rPr>
          <w:sz w:val="24"/>
          <w:szCs w:val="24"/>
          <w:lang w:val="en-CA" w:eastAsia="en-CA"/>
        </w:rPr>
      </w:pPr>
      <w:r>
        <w:rPr>
          <w:sz w:val="24"/>
          <w:szCs w:val="24"/>
          <w:lang w:val="en-CA" w:eastAsia="en-CA"/>
        </w:rPr>
        <w:t>JUNE 10, 2017 from 9 a.m</w:t>
      </w:r>
      <w:proofErr w:type="gramStart"/>
      <w:r>
        <w:rPr>
          <w:sz w:val="24"/>
          <w:szCs w:val="24"/>
          <w:lang w:val="en-CA" w:eastAsia="en-CA"/>
        </w:rPr>
        <w:t>.-</w:t>
      </w:r>
      <w:proofErr w:type="gramEnd"/>
      <w:r>
        <w:rPr>
          <w:sz w:val="24"/>
          <w:szCs w:val="24"/>
          <w:lang w:val="en-CA" w:eastAsia="en-CA"/>
        </w:rPr>
        <w:t xml:space="preserve"> noon  LIMITED SPACES AVAILABLE</w:t>
      </w:r>
    </w:p>
    <w:p w:rsidR="00F0420E" w:rsidRDefault="00F0420E" w:rsidP="00F0420E">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5" w:history="1">
        <w:r>
          <w:rPr>
            <w:rStyle w:val="Hyperlink"/>
            <w:sz w:val="24"/>
            <w:szCs w:val="24"/>
            <w:lang w:val="en-CA" w:eastAsia="en-CA"/>
          </w:rPr>
          <w:t>eats.taylor@gmail.com</w:t>
        </w:r>
      </w:hyperlink>
    </w:p>
    <w:p w:rsidR="00F0420E" w:rsidRDefault="00F0420E" w:rsidP="00F0420E">
      <w:pPr>
        <w:shd w:val="clear" w:color="auto" w:fill="FFFFFF"/>
        <w:rPr>
          <w:color w:val="000000"/>
          <w:sz w:val="24"/>
          <w:szCs w:val="24"/>
          <w:lang w:val="en-CA" w:eastAsia="en-CA"/>
        </w:rPr>
      </w:pPr>
    </w:p>
    <w:p w:rsidR="00F0420E" w:rsidRDefault="00F0420E" w:rsidP="00F0420E">
      <w:pPr>
        <w:pStyle w:val="ListParagraph"/>
        <w:ind w:left="0"/>
        <w:rPr>
          <w:sz w:val="24"/>
          <w:szCs w:val="24"/>
        </w:rPr>
      </w:pPr>
      <w:r>
        <w:rPr>
          <w:b/>
          <w:sz w:val="24"/>
          <w:szCs w:val="24"/>
        </w:rPr>
        <w:t xml:space="preserve">K4J </w:t>
      </w:r>
      <w:r>
        <w:rPr>
          <w:sz w:val="24"/>
          <w:szCs w:val="24"/>
        </w:rPr>
        <w:t xml:space="preserve">is looking for a </w:t>
      </w:r>
      <w:r>
        <w:rPr>
          <w:b/>
          <w:sz w:val="24"/>
          <w:szCs w:val="24"/>
        </w:rPr>
        <w:t>Coordinator</w:t>
      </w:r>
      <w:r>
        <w:rPr>
          <w:sz w:val="24"/>
          <w:szCs w:val="24"/>
        </w:rPr>
        <w:t xml:space="preserve"> for the fall. If you enjoy organizing and have a love for children this is the volunteer position for you.  This is a great way to serve within your parish. Any questions or inquiries please email </w:t>
      </w:r>
      <w:hyperlink r:id="rId6" w:history="1">
        <w:r>
          <w:rPr>
            <w:rStyle w:val="Hyperlink"/>
            <w:sz w:val="24"/>
            <w:szCs w:val="24"/>
          </w:rPr>
          <w:t>k4j.stvital@gmail.com</w:t>
        </w:r>
      </w:hyperlink>
    </w:p>
    <w:p w:rsidR="00F0420E" w:rsidRDefault="00F0420E" w:rsidP="00F0420E">
      <w:pPr>
        <w:shd w:val="clear" w:color="auto" w:fill="FFFFFF"/>
        <w:rPr>
          <w:color w:val="000000"/>
          <w:sz w:val="24"/>
          <w:szCs w:val="24"/>
          <w:lang w:val="en-CA" w:eastAsia="en-CA"/>
        </w:rPr>
      </w:pPr>
    </w:p>
    <w:p w:rsidR="00F0420E" w:rsidRDefault="00F0420E" w:rsidP="00F0420E">
      <w:pPr>
        <w:shd w:val="clear" w:color="auto" w:fill="FFFFFF"/>
        <w:rPr>
          <w:color w:val="000000"/>
          <w:sz w:val="24"/>
          <w:szCs w:val="24"/>
          <w:lang w:val="en-CA" w:eastAsia="en-CA"/>
        </w:rPr>
      </w:pPr>
      <w:r>
        <w:rPr>
          <w:color w:val="000000"/>
          <w:sz w:val="24"/>
          <w:szCs w:val="24"/>
          <w:lang w:val="en-CA" w:eastAsia="en-CA"/>
        </w:rPr>
        <w:t>May 4</w:t>
      </w:r>
      <w:r>
        <w:rPr>
          <w:color w:val="000000"/>
          <w:sz w:val="24"/>
          <w:szCs w:val="24"/>
          <w:vertAlign w:val="superscript"/>
          <w:lang w:val="en-CA" w:eastAsia="en-CA"/>
        </w:rPr>
        <w:t>th</w:t>
      </w:r>
      <w:r>
        <w:rPr>
          <w:color w:val="000000"/>
          <w:sz w:val="24"/>
          <w:szCs w:val="24"/>
          <w:lang w:val="en-CA" w:eastAsia="en-CA"/>
        </w:rPr>
        <w:t xml:space="preserve"> has been set aside as a day to pray for 12 hours for improved health care to be provided by our government for those in palliative care.  </w:t>
      </w:r>
    </w:p>
    <w:p w:rsidR="00F0420E" w:rsidRDefault="00F0420E" w:rsidP="00F0420E">
      <w:pPr>
        <w:shd w:val="clear" w:color="auto" w:fill="FFFFFF"/>
        <w:rPr>
          <w:color w:val="000000"/>
          <w:sz w:val="24"/>
          <w:szCs w:val="24"/>
          <w:lang w:val="en-CA" w:eastAsia="en-CA"/>
        </w:rPr>
      </w:pPr>
      <w:r>
        <w:rPr>
          <w:color w:val="000000"/>
          <w:sz w:val="24"/>
          <w:szCs w:val="24"/>
          <w:lang w:val="en-CA" w:eastAsia="en-CA"/>
        </w:rPr>
        <w:t xml:space="preserve">Please join us.  The church will be open from 7 a.m. – 7 p.m.  We hope that you will take some time to stop by and say a pray for better government care for the very sick and dying.  </w:t>
      </w:r>
    </w:p>
    <w:p w:rsidR="00F0420E" w:rsidRDefault="00F0420E" w:rsidP="00F0420E">
      <w:pPr>
        <w:shd w:val="clear" w:color="auto" w:fill="FFFFFF"/>
        <w:rPr>
          <w:color w:val="000000"/>
          <w:sz w:val="24"/>
          <w:szCs w:val="24"/>
          <w:lang w:val="en-CA" w:eastAsia="en-CA"/>
        </w:rPr>
      </w:pPr>
      <w:r>
        <w:rPr>
          <w:sz w:val="24"/>
          <w:szCs w:val="24"/>
        </w:rPr>
        <w:t>There is a pressing need for all Canadians to have greater accessibility to palliative care. This end-of-life care is true compassion. It allows individuals who are facing death to not be burdened by pain and suffering but to receive the support that respects their human dignity both physically and spiritually. For more information about the need for palliative care and resources, visit www.cwl.ca.</w:t>
      </w:r>
    </w:p>
    <w:p w:rsidR="00F0420E" w:rsidRDefault="00F0420E" w:rsidP="00F0420E">
      <w:pPr>
        <w:shd w:val="clear" w:color="auto" w:fill="FFFFFF"/>
        <w:rPr>
          <w:color w:val="000000"/>
          <w:sz w:val="24"/>
          <w:szCs w:val="24"/>
          <w:lang w:val="en-CA" w:eastAsia="en-CA"/>
        </w:rPr>
      </w:pPr>
    </w:p>
    <w:p w:rsidR="00F0420E" w:rsidRDefault="00F0420E" w:rsidP="00F0420E">
      <w:pPr>
        <w:shd w:val="clear" w:color="auto" w:fill="FFFFFF"/>
        <w:rPr>
          <w:b/>
          <w:sz w:val="24"/>
          <w:szCs w:val="24"/>
          <w:u w:val="single"/>
        </w:rPr>
      </w:pPr>
      <w:r>
        <w:rPr>
          <w:b/>
          <w:sz w:val="24"/>
          <w:szCs w:val="24"/>
          <w:u w:val="single"/>
        </w:rPr>
        <w:t>CALLED TO PROTECT</w:t>
      </w:r>
    </w:p>
    <w:p w:rsidR="00F0420E" w:rsidRDefault="00F0420E" w:rsidP="00F0420E">
      <w:pPr>
        <w:shd w:val="clear" w:color="auto" w:fill="FFFFFF"/>
        <w:rPr>
          <w:sz w:val="24"/>
          <w:szCs w:val="24"/>
        </w:rPr>
      </w:pPr>
      <w:r>
        <w:rPr>
          <w:sz w:val="24"/>
          <w:szCs w:val="24"/>
        </w:rPr>
        <w:t xml:space="preserve"> Here are upcoming dates for “Called to Protect” sessions, which are a </w:t>
      </w:r>
      <w:r>
        <w:rPr>
          <w:b/>
          <w:sz w:val="24"/>
          <w:szCs w:val="24"/>
        </w:rPr>
        <w:t>requirement for every</w:t>
      </w:r>
      <w:r>
        <w:rPr>
          <w:sz w:val="24"/>
          <w:szCs w:val="24"/>
        </w:rPr>
        <w:t xml:space="preserve"> </w:t>
      </w:r>
      <w:r>
        <w:rPr>
          <w:b/>
          <w:sz w:val="24"/>
          <w:szCs w:val="24"/>
        </w:rPr>
        <w:t>volunteer in the Archdiocese of Edmonton, in Edmonton parishes.</w:t>
      </w:r>
      <w:r>
        <w:rPr>
          <w:sz w:val="24"/>
          <w:szCs w:val="24"/>
        </w:rPr>
        <w:t xml:space="preserve"> You can attend any session regardless of the parish in which you are volunteering. Please register with the appropriate parish so that there will be enough materials and seating space for everyone. Wednesday, May 3rd 7:00 - 9:30 pm at Annunciation (9420 – 163 St. / 780-484-6534) Saturday, May 6th 10:00 am – 12:30 pm at St. Joseph’s Basilica 780-488-7295</w:t>
      </w:r>
    </w:p>
    <w:p w:rsidR="00F0420E" w:rsidRDefault="00F0420E" w:rsidP="00F0420E">
      <w:pPr>
        <w:shd w:val="clear" w:color="auto" w:fill="FFFFFF"/>
        <w:rPr>
          <w:color w:val="000000"/>
          <w:sz w:val="24"/>
          <w:szCs w:val="24"/>
          <w:lang w:val="en-CA" w:eastAsia="en-CA"/>
        </w:rPr>
      </w:pPr>
      <w:r>
        <w:rPr>
          <w:sz w:val="24"/>
          <w:szCs w:val="24"/>
        </w:rPr>
        <w:t>Thursday, May 18th 7:00 – 9:30 pm at Corpus Christi (2707 – 34 St. / 780-466-7576) Monday, May 29th 7:00 – 9:30 pm at St. Theresa (7508 – 29 Ave / 780-463-8646)</w:t>
      </w:r>
    </w:p>
    <w:p w:rsidR="00F0420E" w:rsidRDefault="00F0420E" w:rsidP="00F0420E">
      <w:pPr>
        <w:shd w:val="clear" w:color="auto" w:fill="FFFFFF"/>
        <w:rPr>
          <w:color w:val="000000"/>
          <w:sz w:val="24"/>
          <w:szCs w:val="24"/>
          <w:lang w:val="en-CA" w:eastAsia="en-CA"/>
        </w:rPr>
      </w:pPr>
    </w:p>
    <w:p w:rsidR="00F0420E" w:rsidRDefault="00F0420E" w:rsidP="00F0420E">
      <w:pPr>
        <w:shd w:val="clear" w:color="auto" w:fill="FFFFFF"/>
        <w:rPr>
          <w:b/>
          <w:sz w:val="24"/>
          <w:szCs w:val="24"/>
          <w:u w:val="single"/>
        </w:rPr>
      </w:pPr>
      <w:r>
        <w:rPr>
          <w:b/>
          <w:sz w:val="24"/>
          <w:szCs w:val="24"/>
          <w:u w:val="single"/>
        </w:rPr>
        <w:t xml:space="preserve">An encounter with Christ in the Land where He Lived </w:t>
      </w:r>
    </w:p>
    <w:p w:rsidR="00F0420E" w:rsidRDefault="00F0420E" w:rsidP="00F0420E">
      <w:pPr>
        <w:shd w:val="clear" w:color="auto" w:fill="FFFFFF"/>
        <w:rPr>
          <w:sz w:val="24"/>
          <w:szCs w:val="24"/>
        </w:rPr>
      </w:pPr>
      <w:r>
        <w:rPr>
          <w:sz w:val="24"/>
          <w:szCs w:val="24"/>
        </w:rPr>
        <w:t xml:space="preserve">Archbishop R. Smith will be leading a pilgrimage to the Holy Land from </w:t>
      </w:r>
      <w:r>
        <w:rPr>
          <w:b/>
          <w:sz w:val="24"/>
          <w:szCs w:val="24"/>
        </w:rPr>
        <w:t>Nov 29-Dec 10th,</w:t>
      </w:r>
      <w:r>
        <w:rPr>
          <w:sz w:val="24"/>
          <w:szCs w:val="24"/>
        </w:rPr>
        <w:t xml:space="preserve"> </w:t>
      </w:r>
      <w:r>
        <w:rPr>
          <w:b/>
          <w:sz w:val="24"/>
          <w:szCs w:val="24"/>
        </w:rPr>
        <w:t xml:space="preserve">2017 </w:t>
      </w:r>
      <w:r>
        <w:rPr>
          <w:sz w:val="24"/>
          <w:szCs w:val="24"/>
        </w:rPr>
        <w:t xml:space="preserve">and is inviting us to journey with him to the place rendered holy by the very presence of Jesus Himself. Contact Jackie </w:t>
      </w:r>
      <w:proofErr w:type="spellStart"/>
      <w:r>
        <w:rPr>
          <w:sz w:val="24"/>
          <w:szCs w:val="24"/>
        </w:rPr>
        <w:t>Abello</w:t>
      </w:r>
      <w:proofErr w:type="spellEnd"/>
      <w:r>
        <w:rPr>
          <w:sz w:val="24"/>
          <w:szCs w:val="24"/>
        </w:rPr>
        <w:t xml:space="preserve"> at 780-229-4171 or at JackieA@UniglobeOne.com Registrations now open.</w:t>
      </w:r>
    </w:p>
    <w:p w:rsidR="00F0420E" w:rsidRDefault="00F0420E" w:rsidP="00F0420E">
      <w:pPr>
        <w:shd w:val="clear" w:color="auto" w:fill="FFFFFF"/>
        <w:rPr>
          <w:rFonts w:ascii="Banner" w:hAnsi="Banner"/>
          <w:sz w:val="24"/>
          <w:szCs w:val="24"/>
        </w:rPr>
      </w:pPr>
    </w:p>
    <w:p w:rsidR="00CE0673" w:rsidRDefault="00F0420E">
      <w:bookmarkStart w:id="0" w:name="_GoBack"/>
      <w:bookmarkEnd w:id="0"/>
    </w:p>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nner">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0E"/>
    <w:rsid w:val="00016395"/>
    <w:rsid w:val="001B156A"/>
    <w:rsid w:val="005C5B97"/>
    <w:rsid w:val="00BE4101"/>
    <w:rsid w:val="00D306A2"/>
    <w:rsid w:val="00F0420E"/>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0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20E"/>
    <w:rPr>
      <w:color w:val="0000FF"/>
      <w:u w:val="single"/>
    </w:rPr>
  </w:style>
  <w:style w:type="paragraph" w:styleId="BodyText">
    <w:name w:val="Body Text"/>
    <w:basedOn w:val="Normal"/>
    <w:link w:val="BodyTextChar"/>
    <w:semiHidden/>
    <w:unhideWhenUsed/>
    <w:rsid w:val="00F0420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F0420E"/>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F0420E"/>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0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20E"/>
    <w:rPr>
      <w:color w:val="0000FF"/>
      <w:u w:val="single"/>
    </w:rPr>
  </w:style>
  <w:style w:type="paragraph" w:styleId="BodyText">
    <w:name w:val="Body Text"/>
    <w:basedOn w:val="Normal"/>
    <w:link w:val="BodyTextChar"/>
    <w:semiHidden/>
    <w:unhideWhenUsed/>
    <w:rsid w:val="00F0420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F0420E"/>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F0420E"/>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4j.stvital@gmail.com" TargetMode="External"/><Relationship Id="rId5" Type="http://schemas.openxmlformats.org/officeDocument/2006/relationships/hyperlink" Target="mailto:eats.tay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2017-04-21T19:23:00Z</dcterms:created>
  <dcterms:modified xsi:type="dcterms:W3CDTF">2017-04-21T19:24:00Z</dcterms:modified>
</cp:coreProperties>
</file>