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22" w:rsidRDefault="00A92E22" w:rsidP="00A92E22">
      <w:pPr>
        <w:pStyle w:val="BodyText"/>
        <w:rPr>
          <w:rFonts w:ascii="Times New Roman" w:hAnsi="Times New Roman"/>
          <w:color w:val="000000"/>
        </w:rPr>
      </w:pPr>
      <w:r>
        <w:rPr>
          <w:b/>
          <w:szCs w:val="24"/>
          <w:u w:val="single"/>
        </w:rPr>
        <w:t>MASS INTENTIONS</w:t>
      </w:r>
    </w:p>
    <w:p w:rsidR="00A92E22" w:rsidRDefault="00A92E22" w:rsidP="00A92E22">
      <w:pPr>
        <w:jc w:val="both"/>
        <w:rPr>
          <w:sz w:val="24"/>
          <w:szCs w:val="24"/>
        </w:rPr>
      </w:pPr>
      <w:r>
        <w:rPr>
          <w:sz w:val="24"/>
          <w:szCs w:val="24"/>
        </w:rPr>
        <w:t>Sunday, Sept. 10</w:t>
      </w:r>
      <w:r>
        <w:rPr>
          <w:sz w:val="24"/>
          <w:szCs w:val="24"/>
          <w:vertAlign w:val="superscript"/>
        </w:rPr>
        <w:t>th</w:t>
      </w:r>
      <w:r>
        <w:rPr>
          <w:sz w:val="24"/>
          <w:szCs w:val="24"/>
        </w:rPr>
        <w:t xml:space="preserve">    (5:00 p.m.) </w:t>
      </w:r>
      <w:r>
        <w:rPr>
          <w:rFonts w:ascii="MS Gothic" w:eastAsia="MS Gothic" w:hAnsi="MS Gothic" w:cs="MS Gothic" w:hint="eastAsia"/>
          <w:sz w:val="22"/>
          <w:szCs w:val="22"/>
          <w:lang w:val="en-CA" w:eastAsia="en-CA"/>
        </w:rPr>
        <w:t>✞</w:t>
      </w:r>
      <w:r>
        <w:rPr>
          <w:sz w:val="24"/>
          <w:szCs w:val="24"/>
        </w:rPr>
        <w:t xml:space="preserve">Freda &amp; </w:t>
      </w:r>
      <w:proofErr w:type="spellStart"/>
      <w:r>
        <w:rPr>
          <w:sz w:val="24"/>
          <w:szCs w:val="24"/>
        </w:rPr>
        <w:t>Fredick</w:t>
      </w:r>
      <w:proofErr w:type="spellEnd"/>
      <w:r>
        <w:rPr>
          <w:sz w:val="24"/>
          <w:szCs w:val="24"/>
        </w:rPr>
        <w:t xml:space="preserve"> Michael</w:t>
      </w:r>
    </w:p>
    <w:p w:rsidR="00A92E22" w:rsidRDefault="00A92E22" w:rsidP="00A92E22">
      <w:pPr>
        <w:jc w:val="both"/>
        <w:rPr>
          <w:sz w:val="24"/>
          <w:szCs w:val="24"/>
        </w:rPr>
      </w:pPr>
      <w:r>
        <w:rPr>
          <w:sz w:val="24"/>
          <w:szCs w:val="24"/>
        </w:rPr>
        <w:t xml:space="preserve">September </w:t>
      </w:r>
      <w:proofErr w:type="gramStart"/>
      <w:r>
        <w:rPr>
          <w:sz w:val="24"/>
          <w:szCs w:val="24"/>
        </w:rPr>
        <w:t>13</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proofErr w:type="gramEnd"/>
      <w:r>
        <w:rPr>
          <w:sz w:val="24"/>
          <w:szCs w:val="24"/>
        </w:rPr>
        <w:t>Paul Belize</w:t>
      </w:r>
    </w:p>
    <w:p w:rsidR="00A92E22" w:rsidRDefault="00A92E22" w:rsidP="00A92E22">
      <w:pPr>
        <w:jc w:val="both"/>
        <w:rPr>
          <w:sz w:val="24"/>
          <w:szCs w:val="24"/>
        </w:rPr>
      </w:pPr>
      <w:r>
        <w:rPr>
          <w:sz w:val="24"/>
          <w:szCs w:val="24"/>
        </w:rPr>
        <w:t>September 15</w:t>
      </w:r>
      <w:r>
        <w:rPr>
          <w:sz w:val="24"/>
          <w:szCs w:val="24"/>
          <w:vertAlign w:val="superscript"/>
        </w:rPr>
        <w:t>th</w:t>
      </w:r>
      <w:r>
        <w:rPr>
          <w:sz w:val="24"/>
          <w:szCs w:val="24"/>
        </w:rPr>
        <w:t xml:space="preserve"> Vern Reichert</w:t>
      </w:r>
    </w:p>
    <w:p w:rsidR="00A92E22" w:rsidRDefault="00A92E22" w:rsidP="00A92E22">
      <w:pPr>
        <w:jc w:val="both"/>
        <w:rPr>
          <w:sz w:val="24"/>
          <w:szCs w:val="24"/>
        </w:rPr>
      </w:pPr>
      <w:r>
        <w:rPr>
          <w:sz w:val="24"/>
          <w:szCs w:val="24"/>
        </w:rPr>
        <w:t>September 16</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r>
        <w:rPr>
          <w:sz w:val="24"/>
          <w:szCs w:val="24"/>
        </w:rPr>
        <w:t xml:space="preserve">Charles </w:t>
      </w:r>
      <w:proofErr w:type="spellStart"/>
      <w:r>
        <w:rPr>
          <w:sz w:val="24"/>
          <w:szCs w:val="24"/>
        </w:rPr>
        <w:t>Puddicombe</w:t>
      </w:r>
      <w:proofErr w:type="spellEnd"/>
      <w:r>
        <w:rPr>
          <w:sz w:val="24"/>
          <w:szCs w:val="24"/>
        </w:rPr>
        <w:t xml:space="preserve"> </w:t>
      </w:r>
    </w:p>
    <w:p w:rsidR="00A92E22" w:rsidRDefault="00A92E22" w:rsidP="00A92E22">
      <w:pPr>
        <w:pStyle w:val="NormalWeb"/>
        <w:shd w:val="clear" w:color="auto" w:fill="FFFFFF"/>
        <w:spacing w:before="0" w:beforeAutospacing="0" w:after="0" w:afterAutospacing="0"/>
      </w:pPr>
    </w:p>
    <w:p w:rsidR="00A92E22" w:rsidRDefault="00A92E22" w:rsidP="00A92E22">
      <w:pPr>
        <w:pStyle w:val="Heading2"/>
        <w:shd w:val="clear" w:color="auto" w:fill="FFFFFF"/>
        <w:spacing w:before="0" w:beforeAutospacing="0" w:after="0" w:afterAutospacing="0"/>
        <w:rPr>
          <w:b w:val="0"/>
          <w:sz w:val="24"/>
          <w:szCs w:val="24"/>
        </w:rPr>
      </w:pPr>
      <w:r>
        <w:rPr>
          <w:sz w:val="24"/>
          <w:szCs w:val="24"/>
        </w:rPr>
        <w:t>"K4J registration night</w:t>
      </w:r>
      <w:r>
        <w:rPr>
          <w:b w:val="0"/>
          <w:sz w:val="24"/>
          <w:szCs w:val="24"/>
        </w:rPr>
        <w:t xml:space="preserve"> is </w:t>
      </w:r>
      <w:r>
        <w:rPr>
          <w:sz w:val="24"/>
          <w:szCs w:val="24"/>
        </w:rPr>
        <w:t>Monday</w:t>
      </w:r>
      <w:proofErr w:type="gramStart"/>
      <w:r>
        <w:rPr>
          <w:sz w:val="24"/>
          <w:szCs w:val="24"/>
        </w:rPr>
        <w:t>,  September</w:t>
      </w:r>
      <w:proofErr w:type="gramEnd"/>
      <w:r>
        <w:rPr>
          <w:sz w:val="24"/>
          <w:szCs w:val="24"/>
        </w:rPr>
        <w:t xml:space="preserve"> 12 at 7 pm</w:t>
      </w:r>
      <w:r>
        <w:rPr>
          <w:b w:val="0"/>
          <w:sz w:val="24"/>
          <w:szCs w:val="24"/>
        </w:rPr>
        <w:t xml:space="preserve"> in the church basement.  K4J is a youth ministry group for grades 1-4.  Captains Grades 5-8.  K4J meets one Thursday a month.  If you have any questions you can email </w:t>
      </w:r>
      <w:hyperlink r:id="rId5" w:history="1">
        <w:r>
          <w:rPr>
            <w:rStyle w:val="Hyperlink"/>
            <w:b w:val="0"/>
            <w:sz w:val="24"/>
            <w:szCs w:val="24"/>
          </w:rPr>
          <w:t>k4j.stvital@gmail.com</w:t>
        </w:r>
      </w:hyperlink>
      <w:r>
        <w:rPr>
          <w:b w:val="0"/>
          <w:sz w:val="24"/>
          <w:szCs w:val="24"/>
        </w:rPr>
        <w:t>"</w:t>
      </w:r>
    </w:p>
    <w:p w:rsidR="00A92E22" w:rsidRDefault="00A92E22" w:rsidP="00A92E22">
      <w:pPr>
        <w:pStyle w:val="Heading2"/>
        <w:shd w:val="clear" w:color="auto" w:fill="FFFFFF"/>
        <w:spacing w:before="0" w:beforeAutospacing="0" w:after="0" w:afterAutospacing="0"/>
        <w:rPr>
          <w:b w:val="0"/>
          <w:sz w:val="24"/>
          <w:szCs w:val="24"/>
        </w:rPr>
      </w:pPr>
    </w:p>
    <w:p w:rsidR="00A92E22" w:rsidRDefault="00A92E22" w:rsidP="00A92E22">
      <w:pPr>
        <w:rPr>
          <w:rFonts w:ascii="Calibri" w:hAnsi="Calibri"/>
          <w:b/>
          <w:bCs/>
          <w:sz w:val="24"/>
          <w:szCs w:val="24"/>
          <w:lang w:eastAsia="en-CA"/>
        </w:rPr>
      </w:pPr>
      <w:r>
        <w:rPr>
          <w:rFonts w:ascii="Calibri" w:hAnsi="Calibri"/>
          <w:b/>
          <w:bCs/>
          <w:sz w:val="24"/>
          <w:szCs w:val="24"/>
          <w:lang w:eastAsia="en-CA"/>
        </w:rPr>
        <w:t xml:space="preserve">Little Flowers Girls’ Virtue Club </w:t>
      </w:r>
    </w:p>
    <w:p w:rsidR="00A92E22" w:rsidRDefault="00A92E22" w:rsidP="00A92E22">
      <w:pPr>
        <w:rPr>
          <w:sz w:val="24"/>
          <w:szCs w:val="24"/>
          <w:lang w:eastAsia="en-CA"/>
        </w:rPr>
      </w:pPr>
      <w:r>
        <w:rPr>
          <w:sz w:val="24"/>
          <w:szCs w:val="24"/>
          <w:lang w:eastAsia="en-CA"/>
        </w:rPr>
        <w:t xml:space="preserve">A club for mothers and daughters in grades one and up. </w:t>
      </w:r>
      <w:proofErr w:type="gramStart"/>
      <w:r>
        <w:rPr>
          <w:sz w:val="24"/>
          <w:szCs w:val="24"/>
          <w:lang w:eastAsia="en-CA"/>
        </w:rPr>
        <w:t>Meets one Saturday a month in the church basement.</w:t>
      </w:r>
      <w:proofErr w:type="gramEnd"/>
      <w:r>
        <w:rPr>
          <w:sz w:val="24"/>
          <w:szCs w:val="24"/>
          <w:lang w:eastAsia="en-CA"/>
        </w:rPr>
        <w:t xml:space="preserve"> 2:00 – 4:00 p.m.</w:t>
      </w:r>
    </w:p>
    <w:p w:rsidR="00A92E22" w:rsidRDefault="00A92E22" w:rsidP="00A92E22">
      <w:pPr>
        <w:rPr>
          <w:sz w:val="24"/>
          <w:szCs w:val="24"/>
          <w:lang w:eastAsia="en-CA"/>
        </w:rPr>
      </w:pPr>
      <w:r>
        <w:rPr>
          <w:sz w:val="24"/>
          <w:szCs w:val="24"/>
          <w:lang w:eastAsia="en-CA"/>
        </w:rPr>
        <w:t xml:space="preserve">Learn about the Catholic Faith, Saints, and Virtues. Earn badges (optional) for each virtue as you complete tasks at home! Have fun and meet new friends, sharing time with your mom! </w:t>
      </w:r>
    </w:p>
    <w:p w:rsidR="00A92E22" w:rsidRDefault="00A92E22" w:rsidP="00A92E22">
      <w:pPr>
        <w:rPr>
          <w:sz w:val="24"/>
          <w:szCs w:val="24"/>
          <w:lang w:eastAsia="en-CA"/>
        </w:rPr>
      </w:pPr>
      <w:r>
        <w:rPr>
          <w:sz w:val="24"/>
          <w:szCs w:val="24"/>
          <w:lang w:eastAsia="en-CA"/>
        </w:rPr>
        <w:t>(The program is self-run so Mom participation is requested as often as possible. :) Member workbook supplied, nominal fee to cover costs.</w:t>
      </w:r>
    </w:p>
    <w:p w:rsidR="00A92E22" w:rsidRDefault="00A92E22" w:rsidP="00A92E22">
      <w:pPr>
        <w:rPr>
          <w:sz w:val="24"/>
          <w:szCs w:val="24"/>
          <w:lang w:eastAsia="en-CA"/>
        </w:rPr>
      </w:pPr>
      <w:r>
        <w:rPr>
          <w:sz w:val="24"/>
          <w:szCs w:val="24"/>
          <w:lang w:eastAsia="en-CA"/>
        </w:rPr>
        <w:t>For more information - Katarina (780) 929-1009</w:t>
      </w:r>
    </w:p>
    <w:p w:rsidR="00A92E22" w:rsidRDefault="00A92E22" w:rsidP="00A92E22">
      <w:pPr>
        <w:rPr>
          <w:sz w:val="24"/>
          <w:szCs w:val="24"/>
          <w:lang w:eastAsia="en-CA"/>
        </w:rPr>
      </w:pPr>
      <w:proofErr w:type="gramStart"/>
      <w:r>
        <w:rPr>
          <w:sz w:val="24"/>
          <w:szCs w:val="24"/>
          <w:lang w:eastAsia="en-CA"/>
        </w:rPr>
        <w:t>or</w:t>
      </w:r>
      <w:proofErr w:type="gramEnd"/>
      <w:r>
        <w:rPr>
          <w:sz w:val="24"/>
          <w:szCs w:val="24"/>
          <w:lang w:eastAsia="en-CA"/>
        </w:rPr>
        <w:t xml:space="preserve"> Maryann - </w:t>
      </w:r>
      <w:hyperlink r:id="rId6" w:history="1">
        <w:r>
          <w:rPr>
            <w:rStyle w:val="Hyperlink"/>
            <w:color w:val="0563C1"/>
            <w:sz w:val="24"/>
            <w:szCs w:val="24"/>
          </w:rPr>
          <w:t>shaw850@shaw.ca</w:t>
        </w:r>
      </w:hyperlink>
      <w:r>
        <w:rPr>
          <w:sz w:val="24"/>
          <w:szCs w:val="24"/>
          <w:lang w:eastAsia="en-CA"/>
        </w:rPr>
        <w:t xml:space="preserve"> or (780) 929-6530</w:t>
      </w:r>
    </w:p>
    <w:p w:rsidR="00A92E22" w:rsidRDefault="00A92E22" w:rsidP="00A92E22">
      <w:pPr>
        <w:rPr>
          <w:sz w:val="24"/>
          <w:szCs w:val="24"/>
          <w:lang w:eastAsia="en-CA"/>
        </w:rPr>
      </w:pPr>
    </w:p>
    <w:p w:rsidR="00A92E22" w:rsidRDefault="00A92E22" w:rsidP="00A92E22">
      <w:pPr>
        <w:rPr>
          <w:sz w:val="24"/>
          <w:szCs w:val="24"/>
          <w:lang w:eastAsia="en-CA"/>
        </w:rPr>
      </w:pPr>
      <w:r>
        <w:rPr>
          <w:sz w:val="24"/>
          <w:szCs w:val="24"/>
          <w:lang w:eastAsia="en-CA"/>
        </w:rPr>
        <w:t xml:space="preserve">The Knights of Columbus, Our Lady of the Hill Council invite all parishioners to join them </w:t>
      </w:r>
      <w:r>
        <w:rPr>
          <w:b/>
          <w:sz w:val="24"/>
          <w:szCs w:val="24"/>
          <w:lang w:eastAsia="en-CA"/>
        </w:rPr>
        <w:t>after the 9 and 11 a.m. Masses on Sunday, September 18</w:t>
      </w:r>
      <w:r>
        <w:rPr>
          <w:b/>
          <w:sz w:val="24"/>
          <w:szCs w:val="24"/>
          <w:vertAlign w:val="superscript"/>
          <w:lang w:eastAsia="en-CA"/>
        </w:rPr>
        <w:t>th</w:t>
      </w:r>
      <w:r>
        <w:rPr>
          <w:b/>
          <w:sz w:val="24"/>
          <w:szCs w:val="24"/>
          <w:lang w:eastAsia="en-CA"/>
        </w:rPr>
        <w:t xml:space="preserve"> for Pancake Breakfast.</w:t>
      </w:r>
      <w:r>
        <w:rPr>
          <w:sz w:val="24"/>
          <w:szCs w:val="24"/>
          <w:lang w:eastAsia="en-CA"/>
        </w:rPr>
        <w:t xml:space="preserve">  Pancakes, sausages, eggs, </w:t>
      </w:r>
      <w:proofErr w:type="gramStart"/>
      <w:r>
        <w:rPr>
          <w:sz w:val="24"/>
          <w:szCs w:val="24"/>
          <w:lang w:eastAsia="en-CA"/>
        </w:rPr>
        <w:t>strawberries</w:t>
      </w:r>
      <w:proofErr w:type="gramEnd"/>
      <w:r>
        <w:rPr>
          <w:sz w:val="24"/>
          <w:szCs w:val="24"/>
          <w:lang w:eastAsia="en-CA"/>
        </w:rPr>
        <w:t xml:space="preserve"> an whipped cream are being served.</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w:t>
      </w:r>
    </w:p>
    <w:p w:rsidR="00A92E22" w:rsidRDefault="00A92E22" w:rsidP="00A92E22">
      <w:pPr>
        <w:rPr>
          <w:sz w:val="22"/>
          <w:szCs w:val="22"/>
          <w:lang w:val="en-CA" w:eastAsia="en-CA"/>
        </w:rPr>
      </w:pPr>
      <w:r>
        <w:rPr>
          <w:b/>
          <w:color w:val="222222"/>
          <w:sz w:val="24"/>
          <w:szCs w:val="24"/>
          <w:lang w:val="en-CA" w:eastAsia="en-CA"/>
        </w:rPr>
        <w:t>Bible Study (</w:t>
      </w:r>
      <w:r>
        <w:rPr>
          <w:color w:val="222222"/>
          <w:sz w:val="24"/>
          <w:szCs w:val="24"/>
          <w:lang w:val="en-CA" w:eastAsia="en-CA"/>
        </w:rPr>
        <w:t xml:space="preserve">Gospel of </w:t>
      </w:r>
      <w:proofErr w:type="gramStart"/>
      <w:r>
        <w:rPr>
          <w:color w:val="222222"/>
          <w:sz w:val="24"/>
          <w:szCs w:val="24"/>
          <w:lang w:val="en-CA" w:eastAsia="en-CA"/>
        </w:rPr>
        <w:t>John )(</w:t>
      </w:r>
      <w:proofErr w:type="gramEnd"/>
      <w:r>
        <w:rPr>
          <w:color w:val="222222"/>
          <w:sz w:val="24"/>
          <w:szCs w:val="24"/>
          <w:lang w:val="en-CA" w:eastAsia="en-CA"/>
        </w:rPr>
        <w:t xml:space="preserve">by Scott Hahn) </w:t>
      </w:r>
      <w:r>
        <w:rPr>
          <w:b/>
          <w:color w:val="222222"/>
          <w:sz w:val="24"/>
          <w:szCs w:val="24"/>
          <w:lang w:val="en-CA" w:eastAsia="en-CA"/>
        </w:rPr>
        <w:t>will be resuming soon.</w:t>
      </w:r>
      <w:r>
        <w:rPr>
          <w:color w:val="222222"/>
          <w:sz w:val="24"/>
          <w:szCs w:val="24"/>
          <w:lang w:val="en-CA" w:eastAsia="en-CA"/>
        </w:rPr>
        <w:t xml:space="preserve">   To register or more information please call </w:t>
      </w:r>
      <w:r>
        <w:rPr>
          <w:sz w:val="22"/>
          <w:szCs w:val="22"/>
          <w:lang w:val="en-CA" w:eastAsia="en-CA"/>
        </w:rPr>
        <w:t>Claire Connell's 780 929-6479</w:t>
      </w:r>
    </w:p>
    <w:p w:rsidR="00A92E22" w:rsidRDefault="00A92E22" w:rsidP="00A92E22">
      <w:pPr>
        <w:rPr>
          <w:sz w:val="22"/>
          <w:szCs w:val="22"/>
          <w:lang w:val="en-CA" w:eastAsia="en-CA"/>
        </w:rPr>
      </w:pPr>
    </w:p>
    <w:p w:rsidR="00A92E22" w:rsidRDefault="00A92E22" w:rsidP="00A92E22">
      <w:pPr>
        <w:rPr>
          <w:sz w:val="24"/>
          <w:szCs w:val="24"/>
          <w:lang w:val="en-CA" w:eastAsia="en-CA"/>
        </w:rPr>
      </w:pPr>
      <w:r>
        <w:rPr>
          <w:rFonts w:ascii="Narkisim" w:hAnsi="Narkisim" w:cs="Narkisim"/>
          <w:b/>
          <w:sz w:val="24"/>
          <w:szCs w:val="24"/>
          <w:lang w:val="en-CA" w:eastAsia="en-CA"/>
        </w:rPr>
        <w:t>Interested in becoming Catholic?</w:t>
      </w:r>
      <w:r>
        <w:rPr>
          <w:sz w:val="24"/>
          <w:szCs w:val="24"/>
          <w:lang w:val="en-CA" w:eastAsia="en-CA"/>
        </w:rPr>
        <w:t xml:space="preserve"> Or are you baptized and missed out on some sacraments? If so, the </w:t>
      </w:r>
      <w:r>
        <w:rPr>
          <w:b/>
          <w:sz w:val="24"/>
          <w:szCs w:val="24"/>
          <w:lang w:val="en-CA" w:eastAsia="en-CA"/>
        </w:rPr>
        <w:t>RCIA</w:t>
      </w:r>
      <w:r>
        <w:rPr>
          <w:sz w:val="24"/>
          <w:szCs w:val="24"/>
          <w:lang w:val="en-CA"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A92E22" w:rsidRDefault="00A92E22" w:rsidP="00A92E22">
      <w:pPr>
        <w:rPr>
          <w:sz w:val="24"/>
          <w:szCs w:val="24"/>
          <w:lang w:val="en-CA" w:eastAsia="en-CA"/>
        </w:rPr>
      </w:pPr>
      <w:r>
        <w:rPr>
          <w:sz w:val="24"/>
          <w:szCs w:val="24"/>
          <w:lang w:val="en-CA" w:eastAsia="en-CA"/>
        </w:rPr>
        <w:t>NEW this year to our parish, RCIA adapted for Children. This program is for children ages 6 to 15. It is offered at the same time as the adult program, making it ideal for entire families wishing to join the church.</w:t>
      </w:r>
    </w:p>
    <w:p w:rsidR="00A92E22" w:rsidRDefault="00A92E22" w:rsidP="00A92E22">
      <w:pPr>
        <w:rPr>
          <w:sz w:val="24"/>
          <w:szCs w:val="24"/>
          <w:lang w:val="en-CA" w:eastAsia="en-CA"/>
        </w:rPr>
      </w:pPr>
      <w:r>
        <w:rPr>
          <w:b/>
          <w:sz w:val="24"/>
          <w:szCs w:val="24"/>
          <w:lang w:val="en-CA" w:eastAsia="en-CA"/>
        </w:rPr>
        <w:t>Welcome/intake night will be September 15th at 6:30</w:t>
      </w:r>
      <w:r>
        <w:rPr>
          <w:sz w:val="24"/>
          <w:szCs w:val="24"/>
          <w:lang w:val="en-CA" w:eastAsia="en-CA"/>
        </w:rPr>
        <w:t xml:space="preserve"> pm in the basement of the church. The program will run Thursday nights 6:30 pm to 8:30 pm from September 2016 to June 2017.  Please contact Michelle at the office prior to registration night. 780-929-854</w:t>
      </w:r>
    </w:p>
    <w:p w:rsidR="00A92E22" w:rsidRDefault="00A92E22" w:rsidP="00A92E22">
      <w:pPr>
        <w:rPr>
          <w:sz w:val="24"/>
          <w:szCs w:val="24"/>
        </w:rPr>
      </w:pPr>
    </w:p>
    <w:p w:rsidR="00A92E22" w:rsidRDefault="00A92E22" w:rsidP="00A92E22">
      <w:pPr>
        <w:rPr>
          <w:sz w:val="24"/>
          <w:szCs w:val="24"/>
        </w:rPr>
      </w:pPr>
      <w:r>
        <w:rPr>
          <w:sz w:val="24"/>
          <w:szCs w:val="24"/>
        </w:rPr>
        <w:t xml:space="preserve">The </w:t>
      </w:r>
      <w:r>
        <w:rPr>
          <w:b/>
          <w:sz w:val="24"/>
          <w:szCs w:val="24"/>
        </w:rPr>
        <w:t>Children's Liturgy program</w:t>
      </w:r>
      <w:r>
        <w:rPr>
          <w:sz w:val="24"/>
          <w:szCs w:val="24"/>
        </w:rPr>
        <w:t xml:space="preserve"> will run every Sunday at the 11:00 am Mass from </w:t>
      </w:r>
      <w:proofErr w:type="gramStart"/>
      <w:r>
        <w:rPr>
          <w:sz w:val="24"/>
          <w:szCs w:val="24"/>
        </w:rPr>
        <w:t>October  until</w:t>
      </w:r>
      <w:proofErr w:type="gramEnd"/>
      <w:r>
        <w:rPr>
          <w:sz w:val="24"/>
          <w:szCs w:val="24"/>
        </w:rPr>
        <w:t xml:space="preserve"> the end of June 2017. Lessons are for children ages 4-6 years old. In order for the program to run this year, </w:t>
      </w:r>
      <w:r>
        <w:rPr>
          <w:b/>
          <w:sz w:val="24"/>
          <w:szCs w:val="24"/>
        </w:rPr>
        <w:t>we need several volunteers to help lead.</w:t>
      </w:r>
      <w:r>
        <w:rPr>
          <w:sz w:val="24"/>
          <w:szCs w:val="24"/>
        </w:rPr>
        <w:t xml:space="preserve"> All lesson plans and materials are provided. </w:t>
      </w:r>
      <w:proofErr w:type="gramStart"/>
      <w:r>
        <w:rPr>
          <w:sz w:val="24"/>
          <w:szCs w:val="24"/>
        </w:rPr>
        <w:t>This a</w:t>
      </w:r>
      <w:proofErr w:type="gramEnd"/>
      <w:r>
        <w:rPr>
          <w:sz w:val="24"/>
          <w:szCs w:val="24"/>
        </w:rPr>
        <w:t xml:space="preserve"> great way to be involved in the Parish, especially if you enjoy working with young children. For anyone interested a </w:t>
      </w:r>
      <w:proofErr w:type="spellStart"/>
      <w:r>
        <w:rPr>
          <w:sz w:val="24"/>
          <w:szCs w:val="24"/>
        </w:rPr>
        <w:t>sign up</w:t>
      </w:r>
      <w:proofErr w:type="spellEnd"/>
      <w:r>
        <w:rPr>
          <w:sz w:val="24"/>
          <w:szCs w:val="24"/>
        </w:rPr>
        <w:t xml:space="preserve"> sheet is at the back of the church.</w:t>
      </w:r>
    </w:p>
    <w:p w:rsidR="00A92E22" w:rsidRDefault="00A92E22" w:rsidP="00A92E22">
      <w:pPr>
        <w:rPr>
          <w:sz w:val="24"/>
          <w:szCs w:val="24"/>
        </w:rPr>
      </w:pPr>
    </w:p>
    <w:p w:rsidR="00A92E22" w:rsidRDefault="00A92E22" w:rsidP="00A92E22">
      <w:pPr>
        <w:rPr>
          <w:sz w:val="24"/>
          <w:szCs w:val="24"/>
        </w:rPr>
      </w:pPr>
      <w:r>
        <w:rPr>
          <w:b/>
          <w:sz w:val="24"/>
          <w:szCs w:val="24"/>
        </w:rPr>
        <w:t>Baptism Preparation</w:t>
      </w:r>
      <w:r>
        <w:rPr>
          <w:sz w:val="24"/>
          <w:szCs w:val="24"/>
        </w:rPr>
        <w:t xml:space="preserve"> Are you expecting a child in the near future? 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The next course will be held on </w:t>
      </w:r>
      <w:r>
        <w:rPr>
          <w:b/>
          <w:color w:val="FF0000"/>
          <w:sz w:val="24"/>
          <w:szCs w:val="24"/>
        </w:rPr>
        <w:t>Monday, September 19</w:t>
      </w:r>
      <w:r>
        <w:rPr>
          <w:b/>
          <w:color w:val="FF0000"/>
          <w:sz w:val="24"/>
          <w:szCs w:val="24"/>
          <w:vertAlign w:val="superscript"/>
        </w:rPr>
        <w:t>th</w:t>
      </w:r>
      <w:r>
        <w:rPr>
          <w:b/>
          <w:color w:val="FF0000"/>
          <w:sz w:val="24"/>
          <w:szCs w:val="24"/>
        </w:rPr>
        <w:t xml:space="preserve"> at 7:00 p.m</w:t>
      </w:r>
      <w:r>
        <w:rPr>
          <w:sz w:val="24"/>
          <w:szCs w:val="24"/>
        </w:rPr>
        <w:t>.  Please call the parish office to register.</w:t>
      </w:r>
    </w:p>
    <w:p w:rsidR="00A92E22" w:rsidRDefault="00A92E22" w:rsidP="00A92E22">
      <w:pPr>
        <w:rPr>
          <w:sz w:val="24"/>
          <w:szCs w:val="24"/>
        </w:rPr>
      </w:pPr>
    </w:p>
    <w:p w:rsidR="00A92E22" w:rsidRDefault="00A92E22" w:rsidP="00A92E22">
      <w:pPr>
        <w:pStyle w:val="NormalWeb"/>
        <w:shd w:val="clear" w:color="auto" w:fill="FFFFFF"/>
        <w:spacing w:before="0" w:beforeAutospacing="0" w:after="0" w:afterAutospacing="0" w:line="338" w:lineRule="atLeast"/>
        <w:rPr>
          <w:rStyle w:val="Strong"/>
          <w:rFonts w:eastAsiaTheme="majorEastAsia"/>
        </w:rPr>
      </w:pPr>
      <w:r>
        <w:rPr>
          <w:rStyle w:val="Strong"/>
          <w:rFonts w:ascii="Georgia" w:eastAsiaTheme="majorEastAsia" w:hAnsi="Georgia"/>
          <w:color w:val="000000"/>
        </w:rPr>
        <w:t xml:space="preserve">First Reconciliation and First Communion </w:t>
      </w:r>
    </w:p>
    <w:p w:rsidR="00A92E22" w:rsidRDefault="00A92E22" w:rsidP="00A92E22">
      <w:pPr>
        <w:rPr>
          <w:rFonts w:eastAsiaTheme="majorEastAsia"/>
          <w:sz w:val="24"/>
          <w:szCs w:val="24"/>
        </w:rPr>
      </w:pPr>
      <w:r>
        <w:rPr>
          <w:rStyle w:val="Strong"/>
          <w:rFonts w:eastAsiaTheme="majorEastAsia"/>
          <w:color w:val="000000"/>
          <w:sz w:val="24"/>
          <w:szCs w:val="24"/>
        </w:rPr>
        <w:t xml:space="preserve">First Reconciliation and First Communion </w:t>
      </w:r>
      <w:r>
        <w:rPr>
          <w:rStyle w:val="Strong"/>
          <w:rFonts w:eastAsiaTheme="majorEastAsia"/>
          <w:i/>
          <w:color w:val="000000"/>
          <w:sz w:val="24"/>
          <w:szCs w:val="24"/>
        </w:rPr>
        <w:t>both now happen in grade two.</w:t>
      </w:r>
      <w:r>
        <w:rPr>
          <w:rStyle w:val="Strong"/>
          <w:rFonts w:eastAsiaTheme="majorEastAsia"/>
          <w:color w:val="000000"/>
          <w:sz w:val="24"/>
          <w:szCs w:val="24"/>
        </w:rPr>
        <w:t xml:space="preserve">  </w:t>
      </w:r>
      <w:r>
        <w:rPr>
          <w:sz w:val="24"/>
          <w:szCs w:val="24"/>
        </w:rPr>
        <w:t xml:space="preserve"> Do you want your child to receive the Sacrament of First Reconciliation and First Communion?  Here’s how! Preparing children for a Catholic sacrament is a group effort that involves parents, St. Vital Catholic Parish, St. Andre Academy, Bellevue, </w:t>
      </w:r>
      <w:proofErr w:type="spellStart"/>
      <w:r>
        <w:rPr>
          <w:sz w:val="24"/>
          <w:szCs w:val="24"/>
        </w:rPr>
        <w:t>Dansereau</w:t>
      </w:r>
      <w:proofErr w:type="spellEnd"/>
      <w:r>
        <w:rPr>
          <w:sz w:val="24"/>
          <w:szCs w:val="24"/>
        </w:rPr>
        <w:t xml:space="preserve">, </w:t>
      </w:r>
      <w:proofErr w:type="spellStart"/>
      <w:r>
        <w:rPr>
          <w:sz w:val="24"/>
          <w:szCs w:val="24"/>
        </w:rPr>
        <w:t>Coloniale</w:t>
      </w:r>
      <w:proofErr w:type="spellEnd"/>
      <w:r>
        <w:rPr>
          <w:sz w:val="24"/>
          <w:szCs w:val="24"/>
        </w:rPr>
        <w:t xml:space="preserve">, </w:t>
      </w:r>
      <w:proofErr w:type="spellStart"/>
      <w:r>
        <w:rPr>
          <w:sz w:val="24"/>
          <w:szCs w:val="24"/>
        </w:rPr>
        <w:t>BeauMeadow</w:t>
      </w:r>
      <w:proofErr w:type="spellEnd"/>
      <w:r>
        <w:rPr>
          <w:sz w:val="24"/>
          <w:szCs w:val="24"/>
        </w:rPr>
        <w:t xml:space="preserve"> Schools and </w:t>
      </w:r>
      <w:proofErr w:type="spellStart"/>
      <w:r>
        <w:rPr>
          <w:sz w:val="24"/>
          <w:szCs w:val="24"/>
        </w:rPr>
        <w:t>Ecole</w:t>
      </w:r>
      <w:proofErr w:type="spellEnd"/>
      <w:r>
        <w:rPr>
          <w:sz w:val="24"/>
          <w:szCs w:val="24"/>
        </w:rPr>
        <w:t xml:space="preserve"> St. Vital. Everyone has a role!</w:t>
      </w:r>
    </w:p>
    <w:p w:rsidR="00A92E22" w:rsidRDefault="00A92E22" w:rsidP="00A92E22">
      <w:pPr>
        <w:rPr>
          <w:sz w:val="24"/>
          <w:szCs w:val="24"/>
        </w:rPr>
      </w:pPr>
      <w:r>
        <w:rPr>
          <w:sz w:val="24"/>
          <w:szCs w:val="24"/>
        </w:rPr>
        <w:t> As a parent, you are the primary teacher of the faith for your child.  As you know, the sacraments are celebrated and lived in the parish. Because of this, the preparation for the celebration of the sacraments takes place in the parish. Sacramental preparation registration takes place at the parish, not at the schools.  The schools support what takes place in the home and parish and are a place for children to learn about Jesus Christ and develop a relationship with him.</w:t>
      </w:r>
    </w:p>
    <w:p w:rsidR="00A92E22" w:rsidRDefault="00A92E22" w:rsidP="00A92E22">
      <w:pPr>
        <w:rPr>
          <w:sz w:val="24"/>
          <w:szCs w:val="24"/>
        </w:rPr>
      </w:pPr>
      <w:r>
        <w:rPr>
          <w:sz w:val="22"/>
          <w:szCs w:val="22"/>
        </w:rPr>
        <w:t> </w:t>
      </w:r>
      <w:r>
        <w:rPr>
          <w:sz w:val="24"/>
          <w:szCs w:val="24"/>
        </w:rPr>
        <w:t>As a parish community we are eager to journey with your family during this very special time. Mark your calendar for the parent information night for First Reconciliation and First Communion.</w:t>
      </w:r>
    </w:p>
    <w:p w:rsidR="00A92E22" w:rsidRDefault="00A92E22" w:rsidP="00A92E22">
      <w:pPr>
        <w:rPr>
          <w:i/>
          <w:sz w:val="24"/>
          <w:szCs w:val="24"/>
        </w:rPr>
      </w:pPr>
      <w:r>
        <w:rPr>
          <w:b/>
          <w:i/>
          <w:sz w:val="24"/>
          <w:szCs w:val="24"/>
        </w:rPr>
        <w:t xml:space="preserve"> Mark your calendar:  September </w:t>
      </w:r>
      <w:proofErr w:type="gramStart"/>
      <w:r>
        <w:rPr>
          <w:b/>
          <w:i/>
          <w:sz w:val="24"/>
          <w:szCs w:val="24"/>
        </w:rPr>
        <w:t>13</w:t>
      </w:r>
      <w:r>
        <w:rPr>
          <w:b/>
          <w:i/>
          <w:sz w:val="24"/>
          <w:szCs w:val="24"/>
          <w:vertAlign w:val="superscript"/>
        </w:rPr>
        <w:t>th</w:t>
      </w:r>
      <w:r>
        <w:rPr>
          <w:b/>
          <w:i/>
          <w:sz w:val="24"/>
          <w:szCs w:val="24"/>
        </w:rPr>
        <w:t xml:space="preserve">  from</w:t>
      </w:r>
      <w:proofErr w:type="gramEnd"/>
      <w:r>
        <w:rPr>
          <w:b/>
          <w:i/>
          <w:sz w:val="24"/>
          <w:szCs w:val="24"/>
        </w:rPr>
        <w:t xml:space="preserve"> 7-8 p.m.  </w:t>
      </w:r>
      <w:proofErr w:type="gramStart"/>
      <w:r>
        <w:rPr>
          <w:b/>
          <w:i/>
          <w:sz w:val="24"/>
          <w:szCs w:val="24"/>
        </w:rPr>
        <w:t>in</w:t>
      </w:r>
      <w:proofErr w:type="gramEnd"/>
      <w:r>
        <w:rPr>
          <w:b/>
          <w:i/>
          <w:sz w:val="24"/>
          <w:szCs w:val="24"/>
        </w:rPr>
        <w:t xml:space="preserve"> the parish basement.  At least one parent must be in attendance for this evening.  Please bring a </w:t>
      </w:r>
      <w:r>
        <w:rPr>
          <w:b/>
          <w:i/>
          <w:sz w:val="24"/>
          <w:szCs w:val="24"/>
          <w:u w:val="single"/>
        </w:rPr>
        <w:t>photocopy</w:t>
      </w:r>
      <w:r>
        <w:rPr>
          <w:b/>
          <w:i/>
          <w:sz w:val="24"/>
          <w:szCs w:val="24"/>
        </w:rPr>
        <w:t xml:space="preserve"> of your child’s baptismal certificate and your $70 registration fee. </w:t>
      </w:r>
      <w:r>
        <w:rPr>
          <w:i/>
          <w:sz w:val="24"/>
          <w:szCs w:val="24"/>
        </w:rPr>
        <w:t>(This fee covers both sacraments)</w:t>
      </w:r>
    </w:p>
    <w:p w:rsidR="00E447EA" w:rsidRDefault="00E447EA" w:rsidP="00A92E22">
      <w:pPr>
        <w:rPr>
          <w:i/>
          <w:sz w:val="24"/>
          <w:szCs w:val="24"/>
        </w:rPr>
      </w:pPr>
    </w:p>
    <w:p w:rsidR="00E447EA" w:rsidRPr="00E447EA" w:rsidRDefault="00E447EA" w:rsidP="00E447EA">
      <w:pPr>
        <w:shd w:val="clear" w:color="auto" w:fill="FFFFFF"/>
        <w:spacing w:after="240" w:line="312" w:lineRule="atLeast"/>
        <w:rPr>
          <w:rFonts w:ascii="Arial" w:hAnsi="Arial" w:cs="Arial"/>
          <w:color w:val="222222"/>
          <w:sz w:val="24"/>
          <w:szCs w:val="24"/>
          <w:lang w:val="en-CA" w:eastAsia="en-CA"/>
        </w:rPr>
      </w:pPr>
      <w:r w:rsidRPr="00E447EA">
        <w:rPr>
          <w:rFonts w:ascii="Arial" w:hAnsi="Arial" w:cs="Arial"/>
          <w:color w:val="222222"/>
          <w:sz w:val="24"/>
          <w:szCs w:val="24"/>
          <w:lang w:val="en-CA" w:eastAsia="en-CA"/>
        </w:rPr>
        <w:t xml:space="preserve">The episcopal ordination of Father Bob </w:t>
      </w:r>
      <w:proofErr w:type="spellStart"/>
      <w:r w:rsidRPr="00E447EA">
        <w:rPr>
          <w:rFonts w:ascii="Arial" w:hAnsi="Arial" w:cs="Arial"/>
          <w:color w:val="222222"/>
          <w:sz w:val="24"/>
          <w:szCs w:val="24"/>
          <w:lang w:val="en-CA" w:eastAsia="en-CA"/>
        </w:rPr>
        <w:t>Kasun</w:t>
      </w:r>
      <w:proofErr w:type="spellEnd"/>
      <w:r w:rsidRPr="00E447EA">
        <w:rPr>
          <w:rFonts w:ascii="Arial" w:hAnsi="Arial" w:cs="Arial"/>
          <w:color w:val="222222"/>
          <w:sz w:val="24"/>
          <w:szCs w:val="24"/>
          <w:lang w:val="en-CA" w:eastAsia="en-CA"/>
        </w:rPr>
        <w:t xml:space="preserve"> CSB as Auxiliary Bishop of Toronto will take place on </w:t>
      </w:r>
      <w:r w:rsidRPr="00E447EA">
        <w:rPr>
          <w:rFonts w:ascii="Arial" w:hAnsi="Arial" w:cs="Arial"/>
          <w:b/>
          <w:bCs/>
          <w:color w:val="222222"/>
          <w:sz w:val="24"/>
          <w:szCs w:val="24"/>
          <w:lang w:val="en-CA" w:eastAsia="en-CA"/>
        </w:rPr>
        <w:t>Monday, September 12</w:t>
      </w:r>
      <w:r w:rsidRPr="00E447EA">
        <w:rPr>
          <w:rFonts w:ascii="Arial" w:hAnsi="Arial" w:cs="Arial"/>
          <w:color w:val="222222"/>
          <w:sz w:val="24"/>
          <w:szCs w:val="24"/>
          <w:lang w:val="en-CA" w:eastAsia="en-CA"/>
        </w:rPr>
        <w:t xml:space="preserve">, at 7 p.m. MT at St. Joseph's Basilica. His Eminence Thomas Cardinal Collins, Archbishop of Toronto, will preside as the principal ordaining Bishop, along with the Most Rev. J. Michael Miller CSB, Archbishop of Vancouver, and the Most Rev. Ronald </w:t>
      </w:r>
      <w:proofErr w:type="spellStart"/>
      <w:r w:rsidRPr="00E447EA">
        <w:rPr>
          <w:rFonts w:ascii="Arial" w:hAnsi="Arial" w:cs="Arial"/>
          <w:color w:val="222222"/>
          <w:sz w:val="24"/>
          <w:szCs w:val="24"/>
          <w:lang w:val="en-CA" w:eastAsia="en-CA"/>
        </w:rPr>
        <w:t>Fabbro</w:t>
      </w:r>
      <w:proofErr w:type="spellEnd"/>
      <w:r w:rsidRPr="00E447EA">
        <w:rPr>
          <w:rFonts w:ascii="Arial" w:hAnsi="Arial" w:cs="Arial"/>
          <w:color w:val="222222"/>
          <w:sz w:val="24"/>
          <w:szCs w:val="24"/>
          <w:lang w:val="en-CA" w:eastAsia="en-CA"/>
        </w:rPr>
        <w:t xml:space="preserve"> CSB, Bishop of London, as co-consecrators, Many other bishops and priests will participate in the celebration, as will Father Bob's parishioners from St. </w:t>
      </w:r>
      <w:proofErr w:type="spellStart"/>
      <w:r w:rsidRPr="00E447EA">
        <w:rPr>
          <w:rFonts w:ascii="Arial" w:hAnsi="Arial" w:cs="Arial"/>
          <w:color w:val="222222"/>
          <w:sz w:val="24"/>
          <w:szCs w:val="24"/>
          <w:lang w:val="en-CA" w:eastAsia="en-CA"/>
        </w:rPr>
        <w:t>Alphonsus</w:t>
      </w:r>
      <w:proofErr w:type="spellEnd"/>
      <w:r w:rsidRPr="00E447EA">
        <w:rPr>
          <w:rFonts w:ascii="Arial" w:hAnsi="Arial" w:cs="Arial"/>
          <w:color w:val="222222"/>
          <w:sz w:val="24"/>
          <w:szCs w:val="24"/>
          <w:lang w:val="en-CA" w:eastAsia="en-CA"/>
        </w:rPr>
        <w:t xml:space="preserve"> and St. Clare, his family and friends. Bishop </w:t>
      </w:r>
      <w:proofErr w:type="spellStart"/>
      <w:r w:rsidRPr="00E447EA">
        <w:rPr>
          <w:rFonts w:ascii="Arial" w:hAnsi="Arial" w:cs="Arial"/>
          <w:color w:val="222222"/>
          <w:sz w:val="24"/>
          <w:szCs w:val="24"/>
          <w:lang w:val="en-CA" w:eastAsia="en-CA"/>
        </w:rPr>
        <w:t>Kasun</w:t>
      </w:r>
      <w:proofErr w:type="spellEnd"/>
      <w:r w:rsidRPr="00E447EA">
        <w:rPr>
          <w:rFonts w:ascii="Arial" w:hAnsi="Arial" w:cs="Arial"/>
          <w:color w:val="222222"/>
          <w:sz w:val="24"/>
          <w:szCs w:val="24"/>
          <w:lang w:val="en-CA" w:eastAsia="en-CA"/>
        </w:rPr>
        <w:t xml:space="preserve"> will be joining three other auxiliary bishops who currently assist Cardinal Collins in caring for the pastoral needs of the 1.9 million faithful of the Archdiocese of Toronto.</w:t>
      </w:r>
    </w:p>
    <w:p w:rsidR="00E447EA" w:rsidRPr="00E447EA" w:rsidRDefault="00E447EA" w:rsidP="00E447EA">
      <w:pPr>
        <w:shd w:val="clear" w:color="auto" w:fill="FFFFFF"/>
        <w:spacing w:before="100" w:beforeAutospacing="1" w:after="240" w:line="312" w:lineRule="atLeast"/>
        <w:rPr>
          <w:rFonts w:ascii="Arial" w:hAnsi="Arial" w:cs="Arial"/>
          <w:color w:val="222222"/>
          <w:sz w:val="24"/>
          <w:szCs w:val="24"/>
          <w:lang w:val="en-CA" w:eastAsia="en-CA"/>
        </w:rPr>
      </w:pPr>
      <w:r w:rsidRPr="00E447EA">
        <w:rPr>
          <w:rFonts w:ascii="Arial" w:hAnsi="Arial" w:cs="Arial"/>
          <w:b/>
          <w:bCs/>
          <w:color w:val="222222"/>
          <w:sz w:val="24"/>
          <w:szCs w:val="24"/>
          <w:lang w:val="en-CA" w:eastAsia="en-CA"/>
        </w:rPr>
        <w:t>If you can't attend in person, the ordination Mass will be broadcast live on Salt + Light Television and livestreamed on the website at </w:t>
      </w:r>
      <w:hyperlink r:id="rId7" w:tgtFrame="_blank" w:history="1">
        <w:r w:rsidRPr="00E447EA">
          <w:rPr>
            <w:rFonts w:ascii="Arial" w:hAnsi="Arial" w:cs="Arial"/>
            <w:b/>
            <w:bCs/>
            <w:color w:val="3E9AD7"/>
            <w:sz w:val="24"/>
            <w:szCs w:val="24"/>
            <w:u w:val="single"/>
            <w:lang w:val="en-CA" w:eastAsia="en-CA"/>
          </w:rPr>
          <w:t>http://saltandlighttv.org/live</w:t>
        </w:r>
      </w:hyperlink>
      <w:r w:rsidRPr="00E447EA">
        <w:rPr>
          <w:rFonts w:ascii="Arial" w:hAnsi="Arial" w:cs="Arial"/>
          <w:b/>
          <w:bCs/>
          <w:color w:val="222222"/>
          <w:sz w:val="24"/>
          <w:szCs w:val="24"/>
          <w:lang w:val="en-CA" w:eastAsia="en-CA"/>
        </w:rPr>
        <w:t>, and on the Archdiocese of Edmonton website at </w:t>
      </w:r>
      <w:hyperlink r:id="rId8" w:tgtFrame="_blank" w:history="1">
        <w:r w:rsidRPr="00E447EA">
          <w:rPr>
            <w:rFonts w:ascii="Arial" w:hAnsi="Arial" w:cs="Arial"/>
            <w:b/>
            <w:bCs/>
            <w:color w:val="3E9AD7"/>
            <w:sz w:val="24"/>
            <w:szCs w:val="24"/>
            <w:u w:val="single"/>
            <w:lang w:val="en-CA" w:eastAsia="en-CA"/>
          </w:rPr>
          <w:t>http://caedm.ca</w:t>
        </w:r>
      </w:hyperlink>
      <w:r w:rsidRPr="00E447EA">
        <w:rPr>
          <w:rFonts w:ascii="Arial" w:hAnsi="Arial" w:cs="Arial"/>
          <w:b/>
          <w:bCs/>
          <w:color w:val="222222"/>
          <w:sz w:val="24"/>
          <w:szCs w:val="24"/>
          <w:lang w:val="en-CA" w:eastAsia="en-CA"/>
        </w:rPr>
        <w:t>.</w:t>
      </w:r>
    </w:p>
    <w:p w:rsidR="00E447EA" w:rsidRDefault="00E447EA" w:rsidP="00E447EA">
      <w:pPr>
        <w:shd w:val="clear" w:color="auto" w:fill="FFFFFF"/>
        <w:spacing w:before="100" w:beforeAutospacing="1" w:after="100" w:afterAutospacing="1"/>
        <w:outlineLvl w:val="2"/>
        <w:rPr>
          <w:rFonts w:ascii="Arial" w:hAnsi="Arial" w:cs="Arial"/>
          <w:b/>
          <w:bCs/>
          <w:color w:val="222222"/>
          <w:sz w:val="27"/>
          <w:szCs w:val="27"/>
          <w:lang w:val="en-CA" w:eastAsia="en-CA"/>
        </w:rPr>
      </w:pPr>
    </w:p>
    <w:p w:rsidR="00E447EA" w:rsidRPr="00E447EA" w:rsidRDefault="00E447EA" w:rsidP="00E447EA">
      <w:pPr>
        <w:shd w:val="clear" w:color="auto" w:fill="FFFFFF"/>
        <w:spacing w:before="100" w:beforeAutospacing="1" w:after="100" w:afterAutospacing="1"/>
        <w:outlineLvl w:val="2"/>
        <w:rPr>
          <w:rFonts w:ascii="Arial" w:hAnsi="Arial" w:cs="Arial"/>
          <w:b/>
          <w:bCs/>
          <w:color w:val="222222"/>
          <w:sz w:val="27"/>
          <w:szCs w:val="27"/>
          <w:lang w:val="en-CA" w:eastAsia="en-CA"/>
        </w:rPr>
      </w:pPr>
      <w:r w:rsidRPr="00E447EA">
        <w:rPr>
          <w:rFonts w:ascii="Arial" w:hAnsi="Arial" w:cs="Arial"/>
          <w:b/>
          <w:bCs/>
          <w:color w:val="222222"/>
          <w:sz w:val="27"/>
          <w:szCs w:val="27"/>
          <w:lang w:val="en-CA" w:eastAsia="en-CA"/>
        </w:rPr>
        <w:lastRenderedPageBreak/>
        <w:t>September 11, 2016</w:t>
      </w:r>
      <w:r w:rsidRPr="00E447EA">
        <w:rPr>
          <w:rFonts w:ascii="Arial" w:hAnsi="Arial" w:cs="Arial"/>
          <w:b/>
          <w:bCs/>
          <w:color w:val="222222"/>
          <w:sz w:val="27"/>
          <w:szCs w:val="27"/>
          <w:lang w:val="en-CA" w:eastAsia="en-CA"/>
        </w:rPr>
        <w:br/>
        <w:t>Twenty-fourth Sunday in Ordinary Time</w:t>
      </w:r>
    </w:p>
    <w:p w:rsidR="00E447EA" w:rsidRDefault="00E447EA" w:rsidP="00E447EA">
      <w:pPr>
        <w:shd w:val="clear" w:color="auto" w:fill="FFFFFF"/>
        <w:spacing w:after="240" w:line="312" w:lineRule="atLeast"/>
        <w:rPr>
          <w:rFonts w:ascii="Arial" w:hAnsi="Arial" w:cs="Arial"/>
          <w:color w:val="222222"/>
          <w:sz w:val="24"/>
          <w:szCs w:val="24"/>
          <w:lang w:val="en-CA" w:eastAsia="en-CA"/>
        </w:rPr>
      </w:pPr>
      <w:r w:rsidRPr="00E447EA">
        <w:rPr>
          <w:rFonts w:ascii="Arial" w:hAnsi="Arial" w:cs="Arial"/>
          <w:color w:val="222222"/>
          <w:sz w:val="24"/>
          <w:szCs w:val="24"/>
          <w:lang w:val="en-CA" w:eastAsia="en-CA"/>
        </w:rPr>
        <w:t xml:space="preserve">When religious people complained that Jesus welcomed and ate with sinners, Jesus challenged them to change their image of God. Imagine God as a shepherd, abandoning 99 obedient sheep to seek the stupid one who got lost. Imagine God as a distraught woman (could religious men imagine that?), losing something and turning the house upside down to find it. Imagine God as an unconditionally forgiving father granting an unworthy son an undeserved feast. Then Jesus added a character </w:t>
      </w:r>
      <w:proofErr w:type="gramStart"/>
      <w:r w:rsidRPr="00E447EA">
        <w:rPr>
          <w:rFonts w:ascii="Arial" w:hAnsi="Arial" w:cs="Arial"/>
          <w:color w:val="222222"/>
          <w:sz w:val="24"/>
          <w:szCs w:val="24"/>
          <w:lang w:val="en-CA" w:eastAsia="en-CA"/>
        </w:rPr>
        <w:t>whom</w:t>
      </w:r>
      <w:proofErr w:type="gramEnd"/>
      <w:r w:rsidRPr="00E447EA">
        <w:rPr>
          <w:rFonts w:ascii="Arial" w:hAnsi="Arial" w:cs="Arial"/>
          <w:color w:val="222222"/>
          <w:sz w:val="24"/>
          <w:szCs w:val="24"/>
          <w:lang w:val="en-CA" w:eastAsia="en-CA"/>
        </w:rPr>
        <w:t xml:space="preserve"> religious people might imagine, even recognize, all too well. The elder son stayed home; obeyed the father’s will; then exploded with rage and judgment and refused to join his brother’s welcome-home feast. This Jubilee Year of Mercy asks</w:t>
      </w:r>
      <w:proofErr w:type="gramStart"/>
      <w:r w:rsidRPr="00E447EA">
        <w:rPr>
          <w:rFonts w:ascii="Arial" w:hAnsi="Arial" w:cs="Arial"/>
          <w:color w:val="222222"/>
          <w:sz w:val="24"/>
          <w:szCs w:val="24"/>
          <w:lang w:val="en-CA" w:eastAsia="en-CA"/>
        </w:rPr>
        <w:t>,</w:t>
      </w:r>
      <w:proofErr w:type="gramEnd"/>
      <w:r w:rsidRPr="00E447EA">
        <w:rPr>
          <w:rFonts w:ascii="Arial" w:hAnsi="Arial" w:cs="Arial"/>
          <w:color w:val="222222"/>
          <w:sz w:val="24"/>
          <w:szCs w:val="24"/>
          <w:lang w:val="en-CA" w:eastAsia="en-CA"/>
        </w:rPr>
        <w:t xml:space="preserve"> which half of Jesus’ audience do I belong to? How do I imagine God? How can I become like the searching shepherd, the sweeping woman, the forgiving father? How else can I expect a welcome to Jesus’ feast of forgiveness?</w:t>
      </w:r>
    </w:p>
    <w:p w:rsidR="00E447EA" w:rsidRPr="00E447EA" w:rsidRDefault="00E447EA" w:rsidP="00E447EA">
      <w:pPr>
        <w:shd w:val="clear" w:color="auto" w:fill="FFFFFF"/>
        <w:spacing w:before="100" w:beforeAutospacing="1" w:after="100" w:afterAutospacing="1"/>
        <w:outlineLvl w:val="0"/>
        <w:rPr>
          <w:rFonts w:ascii="Arial" w:hAnsi="Arial" w:cs="Arial"/>
          <w:b/>
          <w:bCs/>
          <w:color w:val="222222"/>
          <w:kern w:val="36"/>
          <w:sz w:val="48"/>
          <w:szCs w:val="48"/>
          <w:lang w:val="en-CA" w:eastAsia="en-CA"/>
        </w:rPr>
      </w:pPr>
      <w:r w:rsidRPr="00E447EA">
        <w:rPr>
          <w:rFonts w:ascii="Arial" w:hAnsi="Arial" w:cs="Arial"/>
          <w:b/>
          <w:bCs/>
          <w:color w:val="222222"/>
          <w:kern w:val="36"/>
          <w:sz w:val="48"/>
          <w:szCs w:val="48"/>
          <w:lang w:val="en-CA" w:eastAsia="en-CA"/>
        </w:rPr>
        <w:t>Newman Theological College</w:t>
      </w:r>
    </w:p>
    <w:p w:rsidR="00E447EA" w:rsidRPr="00E447EA" w:rsidRDefault="00E447EA" w:rsidP="00E447EA">
      <w:pPr>
        <w:shd w:val="clear" w:color="auto" w:fill="FFFFFF"/>
        <w:spacing w:before="100" w:beforeAutospacing="1" w:after="100" w:afterAutospacing="1" w:line="312" w:lineRule="atLeast"/>
        <w:outlineLvl w:val="1"/>
        <w:rPr>
          <w:rFonts w:ascii="Arial" w:hAnsi="Arial" w:cs="Arial"/>
          <w:b/>
          <w:bCs/>
          <w:color w:val="222222"/>
          <w:sz w:val="36"/>
          <w:szCs w:val="36"/>
          <w:lang w:val="en-CA" w:eastAsia="en-CA"/>
        </w:rPr>
      </w:pPr>
      <w:r w:rsidRPr="00E447EA">
        <w:rPr>
          <w:rFonts w:ascii="Arial" w:hAnsi="Arial" w:cs="Arial"/>
          <w:b/>
          <w:bCs/>
          <w:noProof/>
          <w:color w:val="222222"/>
          <w:sz w:val="36"/>
          <w:szCs w:val="36"/>
          <w:lang w:val="en-CA" w:eastAsia="en-CA"/>
        </w:rPr>
        <w:drawing>
          <wp:anchor distT="0" distB="0" distL="0" distR="0" simplePos="0" relativeHeight="251661312" behindDoc="0" locked="0" layoutInCell="1" allowOverlap="0" wp14:anchorId="7C316F53" wp14:editId="0F88CD19">
            <wp:simplePos x="0" y="0"/>
            <wp:positionH relativeFrom="column">
              <wp:align>left</wp:align>
            </wp:positionH>
            <wp:positionV relativeFrom="line">
              <wp:posOffset>0</wp:posOffset>
            </wp:positionV>
            <wp:extent cx="1905000" cy="2076450"/>
            <wp:effectExtent l="0" t="0" r="0" b="0"/>
            <wp:wrapSquare wrapText="bothSides"/>
            <wp:docPr id="2" name="Picture 2" descr="http://www.mailoutinteractive.com/Industry/Home/9131/31443/837248/BenedictXVI_Institute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837248/BenedictXVI_Institute_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7EA">
        <w:rPr>
          <w:rFonts w:ascii="Arial" w:hAnsi="Arial" w:cs="Arial"/>
          <w:b/>
          <w:bCs/>
          <w:noProof/>
          <w:color w:val="222222"/>
          <w:sz w:val="36"/>
          <w:szCs w:val="36"/>
          <w:lang w:val="en-CA" w:eastAsia="en-CA"/>
        </w:rPr>
        <w:drawing>
          <wp:anchor distT="0" distB="0" distL="0" distR="0" simplePos="0" relativeHeight="251662336" behindDoc="0" locked="0" layoutInCell="1" allowOverlap="0" wp14:anchorId="0E30FAFF" wp14:editId="0819C3FC">
            <wp:simplePos x="0" y="0"/>
            <wp:positionH relativeFrom="column">
              <wp:align>left</wp:align>
            </wp:positionH>
            <wp:positionV relativeFrom="line">
              <wp:posOffset>0</wp:posOffset>
            </wp:positionV>
            <wp:extent cx="85725" cy="2076450"/>
            <wp:effectExtent l="0" t="0" r="0" b="0"/>
            <wp:wrapSquare wrapText="bothSides"/>
            <wp:docPr id="3" name="Picture 3"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kv9dfy5bc6mk.cloudfront.net/customers/_public_shared/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7EA">
        <w:rPr>
          <w:rFonts w:ascii="Arial" w:hAnsi="Arial" w:cs="Arial"/>
          <w:b/>
          <w:bCs/>
          <w:color w:val="222222"/>
          <w:sz w:val="36"/>
          <w:szCs w:val="36"/>
          <w:lang w:val="en-CA" w:eastAsia="en-CA"/>
        </w:rPr>
        <w:t>Treasures of the Faith Seminar Series</w:t>
      </w:r>
    </w:p>
    <w:p w:rsidR="00E447EA" w:rsidRPr="00E447EA" w:rsidRDefault="00E447EA" w:rsidP="00E447EA">
      <w:pPr>
        <w:shd w:val="clear" w:color="auto" w:fill="FFFFFF"/>
        <w:spacing w:after="240" w:line="312" w:lineRule="atLeast"/>
        <w:rPr>
          <w:rFonts w:ascii="Arial" w:hAnsi="Arial" w:cs="Arial"/>
          <w:color w:val="222222"/>
          <w:sz w:val="24"/>
          <w:szCs w:val="24"/>
          <w:lang w:val="en-CA" w:eastAsia="en-CA"/>
        </w:rPr>
      </w:pPr>
      <w:r w:rsidRPr="00E447EA">
        <w:rPr>
          <w:rFonts w:ascii="Arial" w:hAnsi="Arial" w:cs="Arial"/>
          <w:color w:val="222222"/>
          <w:sz w:val="24"/>
          <w:szCs w:val="24"/>
          <w:lang w:val="en-CA" w:eastAsia="en-CA"/>
        </w:rPr>
        <w:t>Free lunch-hour seminars in the popular “Treasures of the Faith” series begin at Newman Theological College in the week of </w:t>
      </w:r>
      <w:r w:rsidRPr="00E447EA">
        <w:rPr>
          <w:rFonts w:ascii="Arial" w:hAnsi="Arial" w:cs="Arial"/>
          <w:b/>
          <w:bCs/>
          <w:color w:val="222222"/>
          <w:sz w:val="24"/>
          <w:szCs w:val="24"/>
          <w:lang w:val="en-CA" w:eastAsia="en-CA"/>
        </w:rPr>
        <w:t>September 19</w:t>
      </w:r>
      <w:r w:rsidRPr="00E447EA">
        <w:rPr>
          <w:rFonts w:ascii="Arial" w:hAnsi="Arial" w:cs="Arial"/>
          <w:color w:val="222222"/>
          <w:sz w:val="24"/>
          <w:szCs w:val="24"/>
          <w:lang w:val="en-CA" w:eastAsia="en-CA"/>
        </w:rPr>
        <w:t xml:space="preserve">. Each series focuses either on a particular period of Church history, a particular theological theme, or a particular Catholic figure. These seminars are not for credit and are open to all -- no homework and no prior knowledge necessary! Register by contacting Reception </w:t>
      </w:r>
      <w:proofErr w:type="gramStart"/>
      <w:r w:rsidRPr="00E447EA">
        <w:rPr>
          <w:rFonts w:ascii="Arial" w:hAnsi="Arial" w:cs="Arial"/>
          <w:color w:val="222222"/>
          <w:sz w:val="24"/>
          <w:szCs w:val="24"/>
          <w:lang w:val="en-CA" w:eastAsia="en-CA"/>
        </w:rPr>
        <w:t>at  780</w:t>
      </w:r>
      <w:proofErr w:type="gramEnd"/>
      <w:r w:rsidRPr="00E447EA">
        <w:rPr>
          <w:rFonts w:ascii="Arial" w:hAnsi="Arial" w:cs="Arial"/>
          <w:color w:val="222222"/>
          <w:sz w:val="24"/>
          <w:szCs w:val="24"/>
          <w:lang w:val="en-CA" w:eastAsia="en-CA"/>
        </w:rPr>
        <w:t>-392-2450 or </w:t>
      </w:r>
      <w:hyperlink r:id="rId11" w:tgtFrame="_blank" w:history="1">
        <w:r w:rsidRPr="00E447EA">
          <w:rPr>
            <w:rFonts w:ascii="Arial" w:hAnsi="Arial" w:cs="Arial"/>
            <w:color w:val="3E9AD7"/>
            <w:sz w:val="24"/>
            <w:szCs w:val="24"/>
            <w:u w:val="single"/>
            <w:lang w:val="en-CA" w:eastAsia="en-CA"/>
          </w:rPr>
          <w:t>reception@newman.edu</w:t>
        </w:r>
      </w:hyperlink>
      <w:r w:rsidRPr="00E447EA">
        <w:rPr>
          <w:rFonts w:ascii="Arial" w:hAnsi="Arial" w:cs="Arial"/>
          <w:color w:val="222222"/>
          <w:sz w:val="24"/>
          <w:szCs w:val="24"/>
          <w:lang w:val="en-CA" w:eastAsia="en-CA"/>
        </w:rPr>
        <w:t>. </w:t>
      </w:r>
    </w:p>
    <w:p w:rsidR="00E447EA" w:rsidRPr="00E447EA" w:rsidRDefault="00E447EA" w:rsidP="00E447EA">
      <w:pPr>
        <w:shd w:val="clear" w:color="auto" w:fill="FFFFFF"/>
        <w:spacing w:before="100" w:beforeAutospacing="1" w:after="100" w:afterAutospacing="1" w:line="312" w:lineRule="atLeast"/>
        <w:outlineLvl w:val="1"/>
        <w:rPr>
          <w:rFonts w:ascii="Arial" w:hAnsi="Arial" w:cs="Arial"/>
          <w:b/>
          <w:bCs/>
          <w:color w:val="222222"/>
          <w:sz w:val="36"/>
          <w:szCs w:val="36"/>
          <w:lang w:val="en-CA" w:eastAsia="en-CA"/>
        </w:rPr>
      </w:pPr>
      <w:r w:rsidRPr="00E447EA">
        <w:rPr>
          <w:rFonts w:ascii="Arial" w:hAnsi="Arial" w:cs="Arial"/>
          <w:b/>
          <w:bCs/>
          <w:color w:val="222222"/>
          <w:sz w:val="36"/>
          <w:szCs w:val="36"/>
          <w:lang w:val="en-CA" w:eastAsia="en-CA"/>
        </w:rPr>
        <w:t>Online Faith Formation</w:t>
      </w:r>
    </w:p>
    <w:p w:rsidR="00E447EA" w:rsidRDefault="00E447EA" w:rsidP="00E447EA">
      <w:pPr>
        <w:shd w:val="clear" w:color="auto" w:fill="FFFFFF"/>
        <w:spacing w:before="100" w:beforeAutospacing="1" w:after="240" w:line="312" w:lineRule="atLeast"/>
        <w:rPr>
          <w:rFonts w:ascii="Arial" w:hAnsi="Arial" w:cs="Arial"/>
          <w:color w:val="222222"/>
          <w:sz w:val="24"/>
          <w:szCs w:val="24"/>
          <w:lang w:val="en-CA" w:eastAsia="en-CA"/>
        </w:rPr>
      </w:pPr>
      <w:r w:rsidRPr="00E447EA">
        <w:rPr>
          <w:rFonts w:ascii="Arial" w:hAnsi="Arial" w:cs="Arial"/>
          <w:color w:val="222222"/>
          <w:sz w:val="24"/>
          <w:szCs w:val="24"/>
          <w:lang w:val="en-CA" w:eastAsia="en-CA"/>
        </w:rPr>
        <w:t xml:space="preserve">Registration is now open for the next cycle of classes in the </w:t>
      </w:r>
      <w:proofErr w:type="spellStart"/>
      <w:r w:rsidRPr="00E447EA">
        <w:rPr>
          <w:rFonts w:ascii="Arial" w:hAnsi="Arial" w:cs="Arial"/>
          <w:color w:val="222222"/>
          <w:sz w:val="24"/>
          <w:szCs w:val="24"/>
          <w:lang w:val="en-CA" w:eastAsia="en-CA"/>
        </w:rPr>
        <w:t>the</w:t>
      </w:r>
      <w:proofErr w:type="spellEnd"/>
      <w:r w:rsidRPr="00E447EA">
        <w:rPr>
          <w:rFonts w:ascii="Arial" w:hAnsi="Arial" w:cs="Arial"/>
          <w:color w:val="222222"/>
          <w:sz w:val="24"/>
          <w:szCs w:val="24"/>
          <w:lang w:val="en-CA" w:eastAsia="en-CA"/>
        </w:rPr>
        <w:t xml:space="preserve"> Certificate in Catholic Studies (CCS), offered by the Benedict XVI Institute for New Evangelization through Newman Theological College. Fifteen different courses will begin on </w:t>
      </w:r>
      <w:r w:rsidRPr="00E447EA">
        <w:rPr>
          <w:rFonts w:ascii="Arial" w:hAnsi="Arial" w:cs="Arial"/>
          <w:b/>
          <w:bCs/>
          <w:color w:val="222222"/>
          <w:sz w:val="24"/>
          <w:szCs w:val="24"/>
          <w:lang w:val="en-CA" w:eastAsia="en-CA"/>
        </w:rPr>
        <w:t>Monday, September 26. </w:t>
      </w:r>
      <w:r w:rsidRPr="00E447EA">
        <w:rPr>
          <w:rFonts w:ascii="Arial" w:hAnsi="Arial" w:cs="Arial"/>
          <w:color w:val="222222"/>
          <w:sz w:val="24"/>
          <w:szCs w:val="24"/>
          <w:lang w:val="en-CA" w:eastAsia="en-CA"/>
        </w:rPr>
        <w:t xml:space="preserve"> All are offered online, so you can study from the comfort of home and work around your personal schedule. Each course runs five weeks and costs just $85. This program is open to adults and youth of all backgrounds and education </w:t>
      </w:r>
      <w:proofErr w:type="spellStart"/>
      <w:r w:rsidRPr="00E447EA">
        <w:rPr>
          <w:rFonts w:ascii="Arial" w:hAnsi="Arial" w:cs="Arial"/>
          <w:color w:val="222222"/>
          <w:sz w:val="24"/>
          <w:szCs w:val="24"/>
          <w:lang w:val="en-CA" w:eastAsia="en-CA"/>
        </w:rPr>
        <w:t>levels.Register</w:t>
      </w:r>
      <w:proofErr w:type="spellEnd"/>
      <w:r w:rsidRPr="00E447EA">
        <w:rPr>
          <w:rFonts w:ascii="Arial" w:hAnsi="Arial" w:cs="Arial"/>
          <w:color w:val="222222"/>
          <w:sz w:val="24"/>
          <w:szCs w:val="24"/>
          <w:lang w:val="en-CA" w:eastAsia="en-CA"/>
        </w:rPr>
        <w:t xml:space="preserve"> online at </w:t>
      </w:r>
      <w:hyperlink r:id="rId12" w:tgtFrame="_blank" w:history="1">
        <w:r w:rsidRPr="00E447EA">
          <w:rPr>
            <w:rFonts w:ascii="Arial" w:hAnsi="Arial" w:cs="Arial"/>
            <w:color w:val="3E9AD7"/>
            <w:sz w:val="24"/>
            <w:szCs w:val="24"/>
            <w:u w:val="single"/>
            <w:lang w:val="en-CA" w:eastAsia="en-CA"/>
          </w:rPr>
          <w:t>www.newman.edu/CCS</w:t>
        </w:r>
      </w:hyperlink>
      <w:r w:rsidRPr="00E447EA">
        <w:rPr>
          <w:rFonts w:ascii="Arial" w:hAnsi="Arial" w:cs="Arial"/>
          <w:color w:val="222222"/>
          <w:sz w:val="24"/>
          <w:szCs w:val="24"/>
          <w:lang w:val="en-CA" w:eastAsia="en-CA"/>
        </w:rPr>
        <w:t xml:space="preserve">. For more information, contact Sandra </w:t>
      </w:r>
      <w:proofErr w:type="spellStart"/>
      <w:r w:rsidRPr="00E447EA">
        <w:rPr>
          <w:rFonts w:ascii="Arial" w:hAnsi="Arial" w:cs="Arial"/>
          <w:color w:val="222222"/>
          <w:sz w:val="24"/>
          <w:szCs w:val="24"/>
          <w:lang w:val="en-CA" w:eastAsia="en-CA"/>
        </w:rPr>
        <w:t>Talarico</w:t>
      </w:r>
      <w:proofErr w:type="spellEnd"/>
      <w:r w:rsidRPr="00E447EA">
        <w:rPr>
          <w:rFonts w:ascii="Arial" w:hAnsi="Arial" w:cs="Arial"/>
          <w:color w:val="222222"/>
          <w:sz w:val="24"/>
          <w:szCs w:val="24"/>
          <w:lang w:val="en-CA" w:eastAsia="en-CA"/>
        </w:rPr>
        <w:t xml:space="preserve"> at 780-392-2455 or </w:t>
      </w:r>
      <w:hyperlink r:id="rId13" w:tgtFrame="_blank" w:history="1">
        <w:r w:rsidRPr="00E447EA">
          <w:rPr>
            <w:rFonts w:ascii="Arial" w:hAnsi="Arial" w:cs="Arial"/>
            <w:color w:val="3E9AD7"/>
            <w:sz w:val="24"/>
            <w:szCs w:val="24"/>
            <w:u w:val="single"/>
            <w:lang w:val="en-CA" w:eastAsia="en-CA"/>
          </w:rPr>
          <w:t>sandra.talarico@newman.edu</w:t>
        </w:r>
      </w:hyperlink>
      <w:r w:rsidRPr="00E447EA">
        <w:rPr>
          <w:rFonts w:ascii="Arial" w:hAnsi="Arial" w:cs="Arial"/>
          <w:color w:val="222222"/>
          <w:sz w:val="24"/>
          <w:szCs w:val="24"/>
          <w:lang w:val="en-CA" w:eastAsia="en-CA"/>
        </w:rPr>
        <w:t>.</w:t>
      </w:r>
      <w:bookmarkStart w:id="0" w:name="_GoBack"/>
      <w:bookmarkEnd w:id="0"/>
    </w:p>
    <w:p w:rsidR="00E447EA" w:rsidRDefault="00E447EA" w:rsidP="00E447EA">
      <w:pPr>
        <w:shd w:val="clear" w:color="auto" w:fill="FFFFFF"/>
        <w:spacing w:after="240" w:line="312" w:lineRule="atLeast"/>
        <w:rPr>
          <w:rFonts w:ascii="Arial" w:hAnsi="Arial" w:cs="Arial"/>
          <w:color w:val="222222"/>
          <w:shd w:val="clear" w:color="auto" w:fill="FFFFFF"/>
        </w:rPr>
      </w:pPr>
      <w:r w:rsidRPr="00E447EA">
        <w:rPr>
          <w:noProof/>
          <w:lang w:val="en-CA" w:eastAsia="en-CA"/>
        </w:rPr>
        <w:lastRenderedPageBreak/>
        <w:drawing>
          <wp:anchor distT="0" distB="0" distL="0" distR="0" simplePos="0" relativeHeight="251664384" behindDoc="0" locked="0" layoutInCell="1" allowOverlap="0" wp14:anchorId="1A1EE31F" wp14:editId="2DFBD908">
            <wp:simplePos x="0" y="0"/>
            <wp:positionH relativeFrom="column">
              <wp:align>left</wp:align>
            </wp:positionH>
            <wp:positionV relativeFrom="line">
              <wp:posOffset>0</wp:posOffset>
            </wp:positionV>
            <wp:extent cx="1609725" cy="1752600"/>
            <wp:effectExtent l="0" t="0" r="9525" b="0"/>
            <wp:wrapSquare wrapText="bothSides"/>
            <wp:docPr id="4" name="Picture 4" descr="http://www.mailoutinteractive.com/Industry/Home/9131/31443/images/Images%20w%20Border/WW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WWM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7EA">
        <w:rPr>
          <w:rFonts w:ascii="Arial" w:hAnsi="Arial" w:cs="Arial"/>
          <w:color w:val="222222"/>
          <w:shd w:val="clear" w:color="auto" w:fill="FFFFFF"/>
        </w:rPr>
        <w:t>Worldwide Marriage Encounter is the largest pro-marriage organization in the world. Through a weekend experience, couples learn how to make their good marriage even better. They learn practical communication techniques and have an opportunity to rediscover their hopes and dreams for their marriage. Weekends are for Catholic priests and religious too -- your commitment to serve your people is similar to the commitment of a husband and wife in marriage. Weekend tools can help you see your ministry in a whole new light and connect more meaningfully with those you serve. The next Edmonton weekend is </w:t>
      </w:r>
      <w:r w:rsidRPr="00E447EA">
        <w:rPr>
          <w:rFonts w:ascii="Arial" w:hAnsi="Arial" w:cs="Arial"/>
          <w:b/>
          <w:bCs/>
          <w:color w:val="222222"/>
          <w:shd w:val="clear" w:color="auto" w:fill="FFFFFF"/>
        </w:rPr>
        <w:t>November 18-20. </w:t>
      </w:r>
      <w:r w:rsidRPr="00E447EA">
        <w:rPr>
          <w:rFonts w:ascii="Arial" w:hAnsi="Arial" w:cs="Arial"/>
          <w:color w:val="222222"/>
          <w:shd w:val="clear" w:color="auto" w:fill="FFFFFF"/>
        </w:rPr>
        <w:br/>
        <w:t>Register early – space is limited. For more information, visit </w:t>
      </w:r>
      <w:hyperlink r:id="rId15" w:tgtFrame="_blank" w:history="1">
        <w:r w:rsidRPr="00E447EA">
          <w:rPr>
            <w:rFonts w:ascii="Arial" w:hAnsi="Arial" w:cs="Arial"/>
            <w:color w:val="3E9AD7"/>
            <w:u w:val="single"/>
            <w:shd w:val="clear" w:color="auto" w:fill="FFFFFF"/>
          </w:rPr>
          <w:t>www.wwme.org</w:t>
        </w:r>
      </w:hyperlink>
      <w:r w:rsidRPr="00E447EA">
        <w:rPr>
          <w:rFonts w:ascii="Arial" w:hAnsi="Arial" w:cs="Arial"/>
          <w:color w:val="222222"/>
          <w:shd w:val="clear" w:color="auto" w:fill="FFFFFF"/>
        </w:rPr>
        <w:t> or contact Gavin &amp; Nicole at 780-464-2874 or </w:t>
      </w:r>
      <w:hyperlink r:id="rId16" w:tgtFrame="_blank" w:history="1">
        <w:r w:rsidRPr="00E447EA">
          <w:rPr>
            <w:rFonts w:ascii="Arial" w:hAnsi="Arial" w:cs="Arial"/>
            <w:color w:val="3E9AD7"/>
            <w:u w:val="single"/>
            <w:shd w:val="clear" w:color="auto" w:fill="FFFFFF"/>
          </w:rPr>
          <w:t>gvankup@telus.net</w:t>
        </w:r>
      </w:hyperlink>
      <w:r w:rsidRPr="00E447EA">
        <w:rPr>
          <w:rFonts w:ascii="Arial" w:hAnsi="Arial" w:cs="Arial"/>
          <w:color w:val="222222"/>
          <w:shd w:val="clear" w:color="auto" w:fill="FFFFFF"/>
        </w:rPr>
        <w:t>.</w:t>
      </w:r>
    </w:p>
    <w:p w:rsidR="00E447EA" w:rsidRPr="00E447EA" w:rsidRDefault="00E447EA" w:rsidP="00E447EA">
      <w:pPr>
        <w:shd w:val="clear" w:color="auto" w:fill="FFFFFF"/>
        <w:spacing w:before="100" w:beforeAutospacing="1" w:after="240" w:line="312" w:lineRule="atLeast"/>
        <w:rPr>
          <w:rFonts w:ascii="Arial" w:hAnsi="Arial" w:cs="Arial"/>
          <w:color w:val="222222"/>
          <w:sz w:val="24"/>
          <w:szCs w:val="24"/>
          <w:lang w:val="en-CA" w:eastAsia="en-CA"/>
        </w:rPr>
      </w:pPr>
    </w:p>
    <w:p w:rsidR="00E447EA" w:rsidRPr="00E447EA" w:rsidRDefault="00E447EA" w:rsidP="00E447EA">
      <w:pPr>
        <w:shd w:val="clear" w:color="auto" w:fill="FFFFFF"/>
        <w:spacing w:after="240" w:line="312" w:lineRule="atLeast"/>
        <w:rPr>
          <w:rFonts w:ascii="Arial" w:hAnsi="Arial" w:cs="Arial"/>
          <w:color w:val="222222"/>
          <w:sz w:val="24"/>
          <w:szCs w:val="24"/>
          <w:lang w:val="en-CA" w:eastAsia="en-CA"/>
        </w:rPr>
      </w:pPr>
    </w:p>
    <w:p w:rsidR="00E447EA" w:rsidRDefault="00E447EA" w:rsidP="00A92E22">
      <w:pPr>
        <w:rPr>
          <w:b/>
          <w:i/>
          <w:sz w:val="24"/>
          <w:szCs w:val="24"/>
        </w:rPr>
      </w:pPr>
    </w:p>
    <w:p w:rsidR="00A92E22" w:rsidRDefault="00A92E22" w:rsidP="00A92E22">
      <w:pPr>
        <w:rPr>
          <w:sz w:val="24"/>
          <w:szCs w:val="24"/>
          <w:lang w:val="en-CA" w:eastAsia="en-CA"/>
        </w:rPr>
      </w:pPr>
    </w:p>
    <w:p w:rsidR="00CE0673" w:rsidRDefault="00E447EA"/>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22"/>
    <w:rsid w:val="001B156A"/>
    <w:rsid w:val="005C5B97"/>
    <w:rsid w:val="00A92E22"/>
    <w:rsid w:val="00E44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2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447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A92E22"/>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E447E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2E22"/>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92E22"/>
    <w:rPr>
      <w:color w:val="0563C1" w:themeColor="hyperlink"/>
      <w:u w:val="single"/>
    </w:rPr>
  </w:style>
  <w:style w:type="paragraph" w:styleId="NormalWeb">
    <w:name w:val="Normal (Web)"/>
    <w:basedOn w:val="Normal"/>
    <w:uiPriority w:val="99"/>
    <w:semiHidden/>
    <w:unhideWhenUsed/>
    <w:rsid w:val="00A92E22"/>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A92E22"/>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A92E22"/>
    <w:rPr>
      <w:rFonts w:ascii="Century Schoolbook" w:eastAsia="Times New Roman" w:hAnsi="Century Schoolbook" w:cs="Times New Roman"/>
      <w:sz w:val="24"/>
      <w:szCs w:val="20"/>
      <w:lang w:val="en-US" w:eastAsia="en-CA"/>
    </w:rPr>
  </w:style>
  <w:style w:type="character" w:styleId="Strong">
    <w:name w:val="Strong"/>
    <w:basedOn w:val="DefaultParagraphFont"/>
    <w:uiPriority w:val="22"/>
    <w:qFormat/>
    <w:rsid w:val="00A92E22"/>
    <w:rPr>
      <w:b/>
      <w:bCs/>
    </w:rPr>
  </w:style>
  <w:style w:type="character" w:customStyle="1" w:styleId="Heading3Char">
    <w:name w:val="Heading 3 Char"/>
    <w:basedOn w:val="DefaultParagraphFont"/>
    <w:link w:val="Heading3"/>
    <w:uiPriority w:val="9"/>
    <w:semiHidden/>
    <w:rsid w:val="00E447EA"/>
    <w:rPr>
      <w:rFonts w:asciiTheme="majorHAnsi" w:eastAsiaTheme="majorEastAsia" w:hAnsiTheme="majorHAnsi" w:cstheme="majorBidi"/>
      <w:b/>
      <w:bCs/>
      <w:color w:val="5B9BD5" w:themeColor="accent1"/>
      <w:sz w:val="20"/>
      <w:szCs w:val="20"/>
      <w:lang w:val="en-US"/>
    </w:rPr>
  </w:style>
  <w:style w:type="character" w:customStyle="1" w:styleId="Heading1Char">
    <w:name w:val="Heading 1 Char"/>
    <w:basedOn w:val="DefaultParagraphFont"/>
    <w:link w:val="Heading1"/>
    <w:uiPriority w:val="9"/>
    <w:rsid w:val="00E447EA"/>
    <w:rPr>
      <w:rFonts w:asciiTheme="majorHAnsi" w:eastAsiaTheme="majorEastAsia" w:hAnsiTheme="majorHAnsi" w:cstheme="majorBidi"/>
      <w:b/>
      <w:bCs/>
      <w:color w:val="2E74B5"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2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447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A92E22"/>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E447E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2E22"/>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92E22"/>
    <w:rPr>
      <w:color w:val="0563C1" w:themeColor="hyperlink"/>
      <w:u w:val="single"/>
    </w:rPr>
  </w:style>
  <w:style w:type="paragraph" w:styleId="NormalWeb">
    <w:name w:val="Normal (Web)"/>
    <w:basedOn w:val="Normal"/>
    <w:uiPriority w:val="99"/>
    <w:semiHidden/>
    <w:unhideWhenUsed/>
    <w:rsid w:val="00A92E22"/>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A92E22"/>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A92E22"/>
    <w:rPr>
      <w:rFonts w:ascii="Century Schoolbook" w:eastAsia="Times New Roman" w:hAnsi="Century Schoolbook" w:cs="Times New Roman"/>
      <w:sz w:val="24"/>
      <w:szCs w:val="20"/>
      <w:lang w:val="en-US" w:eastAsia="en-CA"/>
    </w:rPr>
  </w:style>
  <w:style w:type="character" w:styleId="Strong">
    <w:name w:val="Strong"/>
    <w:basedOn w:val="DefaultParagraphFont"/>
    <w:uiPriority w:val="22"/>
    <w:qFormat/>
    <w:rsid w:val="00A92E22"/>
    <w:rPr>
      <w:b/>
      <w:bCs/>
    </w:rPr>
  </w:style>
  <w:style w:type="character" w:customStyle="1" w:styleId="Heading3Char">
    <w:name w:val="Heading 3 Char"/>
    <w:basedOn w:val="DefaultParagraphFont"/>
    <w:link w:val="Heading3"/>
    <w:uiPriority w:val="9"/>
    <w:semiHidden/>
    <w:rsid w:val="00E447EA"/>
    <w:rPr>
      <w:rFonts w:asciiTheme="majorHAnsi" w:eastAsiaTheme="majorEastAsia" w:hAnsiTheme="majorHAnsi" w:cstheme="majorBidi"/>
      <w:b/>
      <w:bCs/>
      <w:color w:val="5B9BD5" w:themeColor="accent1"/>
      <w:sz w:val="20"/>
      <w:szCs w:val="20"/>
      <w:lang w:val="en-US"/>
    </w:rPr>
  </w:style>
  <w:style w:type="character" w:customStyle="1" w:styleId="Heading1Char">
    <w:name w:val="Heading 1 Char"/>
    <w:basedOn w:val="DefaultParagraphFont"/>
    <w:link w:val="Heading1"/>
    <w:uiPriority w:val="9"/>
    <w:rsid w:val="00E447EA"/>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9339">
      <w:bodyDiv w:val="1"/>
      <w:marLeft w:val="0"/>
      <w:marRight w:val="0"/>
      <w:marTop w:val="0"/>
      <w:marBottom w:val="0"/>
      <w:divBdr>
        <w:top w:val="none" w:sz="0" w:space="0" w:color="auto"/>
        <w:left w:val="none" w:sz="0" w:space="0" w:color="auto"/>
        <w:bottom w:val="none" w:sz="0" w:space="0" w:color="auto"/>
        <w:right w:val="none" w:sz="0" w:space="0" w:color="auto"/>
      </w:divBdr>
    </w:div>
    <w:div w:id="1053768844">
      <w:bodyDiv w:val="1"/>
      <w:marLeft w:val="0"/>
      <w:marRight w:val="0"/>
      <w:marTop w:val="0"/>
      <w:marBottom w:val="0"/>
      <w:divBdr>
        <w:top w:val="none" w:sz="0" w:space="0" w:color="auto"/>
        <w:left w:val="none" w:sz="0" w:space="0" w:color="auto"/>
        <w:bottom w:val="none" w:sz="0" w:space="0" w:color="auto"/>
        <w:right w:val="none" w:sz="0" w:space="0" w:color="auto"/>
      </w:divBdr>
    </w:div>
    <w:div w:id="1627738188">
      <w:bodyDiv w:val="1"/>
      <w:marLeft w:val="0"/>
      <w:marRight w:val="0"/>
      <w:marTop w:val="0"/>
      <w:marBottom w:val="0"/>
      <w:divBdr>
        <w:top w:val="none" w:sz="0" w:space="0" w:color="auto"/>
        <w:left w:val="none" w:sz="0" w:space="0" w:color="auto"/>
        <w:bottom w:val="none" w:sz="0" w:space="0" w:color="auto"/>
        <w:right w:val="none" w:sz="0" w:space="0" w:color="auto"/>
      </w:divBdr>
    </w:div>
    <w:div w:id="2138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789869&amp;q=1080566037&amp;lm=81554386&amp;r=837248&amp;qz=8211d7c25fb89545ad0ad837144eeed1" TargetMode="External"/><Relationship Id="rId13" Type="http://schemas.openxmlformats.org/officeDocument/2006/relationships/hyperlink" Target="mailto:sandra.talarico@newma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loutinteractive.com/Industry/Redirect.aspx?u=1546265&amp;q=1080566037&amp;lm=81554386&amp;r=837248&amp;qz=418d64431134f0ba076ae16a67311d39" TargetMode="External"/><Relationship Id="rId12" Type="http://schemas.openxmlformats.org/officeDocument/2006/relationships/hyperlink" Target="http://www.mailoutinteractive.com/Industry/Redirect.aspx?u=1348309&amp;q=1080566037&amp;lm=81554386&amp;r=837248&amp;qz=93664d96d1f41fe640c4dee3843eb50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gvankup@telus.net" TargetMode="External"/><Relationship Id="rId1" Type="http://schemas.openxmlformats.org/officeDocument/2006/relationships/styles" Target="styles.xml"/><Relationship Id="rId6" Type="http://schemas.openxmlformats.org/officeDocument/2006/relationships/hyperlink" Target="mailto:shaw850@shaw.ca" TargetMode="External"/><Relationship Id="rId11" Type="http://schemas.openxmlformats.org/officeDocument/2006/relationships/hyperlink" Target="mailto:reception@newman.edu" TargetMode="External"/><Relationship Id="rId5" Type="http://schemas.openxmlformats.org/officeDocument/2006/relationships/hyperlink" Target="mailto:k4j.stvital@gmail.com" TargetMode="External"/><Relationship Id="rId15" Type="http://schemas.openxmlformats.org/officeDocument/2006/relationships/hyperlink" Target="http://www.mailoutinteractive.com/Industry/Redirect.aspx?u=1412975&amp;q=1080566037&amp;lm=81554386&amp;r=837248&amp;qz=00610c758859439001afba3057c46639"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2016-09-09T17:40:00Z</dcterms:created>
  <dcterms:modified xsi:type="dcterms:W3CDTF">2016-09-09T17:46:00Z</dcterms:modified>
</cp:coreProperties>
</file>