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894C64">
        <w:rPr>
          <w:rFonts w:ascii="Book Antiqua" w:eastAsiaTheme="minorHAnsi" w:hAnsi="Book Antiqua"/>
          <w:b/>
          <w:color w:val="000000"/>
          <w:sz w:val="24"/>
          <w:szCs w:val="24"/>
          <w:u w:val="single"/>
          <w:lang w:val="en-CA"/>
        </w:rPr>
        <w:t xml:space="preserve">April </w:t>
      </w:r>
      <w:r w:rsidR="000D0D24">
        <w:rPr>
          <w:rFonts w:ascii="Book Antiqua" w:eastAsiaTheme="minorHAnsi" w:hAnsi="Book Antiqua"/>
          <w:b/>
          <w:color w:val="000000"/>
          <w:sz w:val="24"/>
          <w:szCs w:val="24"/>
          <w:u w:val="single"/>
          <w:lang w:val="en-CA"/>
        </w:rPr>
        <w:t>24</w:t>
      </w:r>
      <w:r w:rsidR="00894C64" w:rsidRPr="00894C64">
        <w:rPr>
          <w:rFonts w:ascii="Book Antiqua" w:eastAsiaTheme="minorHAnsi" w:hAnsi="Book Antiqua"/>
          <w:b/>
          <w:color w:val="000000"/>
          <w:sz w:val="24"/>
          <w:szCs w:val="24"/>
          <w:u w:val="single"/>
          <w:vertAlign w:val="superscript"/>
          <w:lang w:val="en-CA"/>
        </w:rPr>
        <w:t>th</w:t>
      </w:r>
      <w:r w:rsidR="00894C64">
        <w:rPr>
          <w:rFonts w:ascii="Book Antiqua" w:eastAsiaTheme="minorHAnsi" w:hAnsi="Book Antiqua"/>
          <w:b/>
          <w:color w:val="000000"/>
          <w:sz w:val="24"/>
          <w:szCs w:val="24"/>
          <w:u w:val="single"/>
          <w:lang w:val="en-CA"/>
        </w:rPr>
        <w:t xml:space="preserve"> </w:t>
      </w:r>
      <w:r w:rsidR="00B7481E">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B7481E">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BE2BA4">
              <w:rPr>
                <w:rFonts w:ascii="Book Antiqua" w:eastAsiaTheme="minorHAnsi" w:hAnsi="Book Antiqua"/>
                <w:color w:val="000000"/>
                <w:lang w:val="en-CA"/>
              </w:rPr>
              <w:t xml:space="preserve">April </w:t>
            </w:r>
            <w:r w:rsidR="000D0D24">
              <w:rPr>
                <w:rFonts w:ascii="Book Antiqua" w:eastAsiaTheme="minorHAnsi" w:hAnsi="Book Antiqua"/>
                <w:color w:val="000000"/>
                <w:lang w:val="en-CA"/>
              </w:rPr>
              <w:t>24</w:t>
            </w:r>
            <w:bookmarkStart w:id="0" w:name="_GoBack"/>
            <w:bookmarkEnd w:id="0"/>
            <w:r w:rsidR="00B7481E" w:rsidRPr="00B7481E">
              <w:rPr>
                <w:rFonts w:ascii="Book Antiqua" w:eastAsiaTheme="minorHAnsi" w:hAnsi="Book Antiqua"/>
                <w:color w:val="000000"/>
                <w:vertAlign w:val="superscript"/>
                <w:lang w:val="en-CA"/>
              </w:rPr>
              <w:t>th</w:t>
            </w:r>
            <w:r w:rsidR="00B7481E">
              <w:rPr>
                <w:rFonts w:ascii="Book Antiqua" w:eastAsiaTheme="minorHAnsi" w:hAnsi="Book Antiqua"/>
                <w:color w:val="000000"/>
                <w:lang w:val="en-CA"/>
              </w:rPr>
              <w:t xml:space="preserve"> </w:t>
            </w:r>
            <w:r w:rsidR="00F14645">
              <w:rPr>
                <w:rFonts w:ascii="Book Antiqua" w:eastAsiaTheme="minorHAnsi" w:hAnsi="Book Antiqua"/>
                <w:color w:val="000000"/>
                <w:lang w:val="en-CA"/>
              </w:rPr>
              <w:t xml:space="preserve"> </w:t>
            </w:r>
            <w:r w:rsidR="00BC31EC">
              <w:rPr>
                <w:rFonts w:ascii="Book Antiqua" w:eastAsiaTheme="minorHAnsi" w:hAnsi="Book Antiqua"/>
                <w:color w:val="000000"/>
                <w:lang w:val="en-CA"/>
              </w:rPr>
              <w:t xml:space="preserve"> </w:t>
            </w:r>
            <w:r w:rsidR="001D27C7">
              <w:rPr>
                <w:rFonts w:ascii="Book Antiqua" w:eastAsiaTheme="minorHAnsi" w:hAnsi="Book Antiqua"/>
                <w:color w:val="000000"/>
                <w:lang w:val="en-CA"/>
              </w:rPr>
              <w:t xml:space="preserve"> </w:t>
            </w:r>
            <w:r w:rsidR="009C72D8">
              <w:rPr>
                <w:rFonts w:ascii="Book Antiqua" w:eastAsiaTheme="minorHAnsi" w:hAnsi="Book Antiqua"/>
                <w:color w:val="000000"/>
                <w:lang w:val="en-CA"/>
              </w:rPr>
              <w:t xml:space="preserve"> </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C6612F" w:rsidP="00BE7B8A">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4,312.00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C6612F">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97.00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C6612F">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389.00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C6612F" w:rsidP="00C6612F">
            <w:pPr>
              <w:autoSpaceDE w:val="0"/>
              <w:autoSpaceDN w:val="0"/>
              <w:adjustRightInd w:val="0"/>
              <w:jc w:val="right"/>
              <w:rPr>
                <w:rFonts w:ascii="Book Antiqua" w:eastAsiaTheme="minorHAnsi" w:hAnsi="Book Antiqua"/>
                <w:b/>
                <w:color w:val="FF0000"/>
                <w:lang w:val="en-CA"/>
              </w:rPr>
            </w:pPr>
            <w:r w:rsidRPr="00C6612F">
              <w:rPr>
                <w:rFonts w:ascii="Book Antiqua" w:eastAsiaTheme="minorHAnsi" w:hAnsi="Book Antiqua"/>
                <w:b/>
                <w:lang w:val="en-CA"/>
              </w:rPr>
              <w:t>389.00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C6612F" w:rsidP="00B7481E">
            <w:pPr>
              <w:autoSpaceDE w:val="0"/>
              <w:autoSpaceDN w:val="0"/>
              <w:adjustRightInd w:val="0"/>
              <w:jc w:val="right"/>
              <w:rPr>
                <w:rFonts w:ascii="Book Antiqua" w:eastAsiaTheme="minorHAnsi" w:hAnsi="Book Antiqua"/>
                <w:b/>
                <w:color w:val="FF0000"/>
                <w:lang w:val="en-CA"/>
              </w:rPr>
            </w:pPr>
            <w:r w:rsidRPr="00C6612F">
              <w:rPr>
                <w:rFonts w:ascii="Book Antiqua" w:eastAsiaTheme="minorHAnsi" w:hAnsi="Book Antiqua"/>
                <w:b/>
                <w:color w:val="FF0000"/>
                <w:lang w:val="en-CA"/>
              </w:rPr>
              <w:t>-18.00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C6612F" w:rsidP="00B7481E">
            <w:pPr>
              <w:autoSpaceDE w:val="0"/>
              <w:autoSpaceDN w:val="0"/>
              <w:adjustRightInd w:val="0"/>
              <w:jc w:val="right"/>
              <w:rPr>
                <w:rFonts w:ascii="Book Antiqua" w:eastAsiaTheme="minorHAnsi" w:hAnsi="Book Antiqua"/>
                <w:b/>
                <w:color w:val="FF0000"/>
                <w:lang w:val="en-CA"/>
              </w:rPr>
            </w:pPr>
            <w:r w:rsidRPr="00C6612F">
              <w:rPr>
                <w:rFonts w:ascii="Book Antiqua" w:eastAsiaTheme="minorHAnsi" w:hAnsi="Book Antiqua"/>
                <w:b/>
                <w:color w:val="FF0000"/>
                <w:lang w:val="en-CA"/>
              </w:rPr>
              <w:t>-611.00</w:t>
            </w:r>
          </w:p>
        </w:tc>
      </w:tr>
    </w:tbl>
    <w:p w:rsidR="00AC4BFE" w:rsidRDefault="00AC4BFE" w:rsidP="00B42A61">
      <w:pPr>
        <w:rPr>
          <w:bCs/>
          <w:sz w:val="24"/>
          <w:szCs w:val="24"/>
        </w:rPr>
      </w:pPr>
    </w:p>
    <w:p w:rsidR="00BB2A47" w:rsidRDefault="00BB2A47" w:rsidP="00BB2A47">
      <w:pPr>
        <w:jc w:val="both"/>
        <w:rPr>
          <w:b/>
          <w:sz w:val="24"/>
          <w:szCs w:val="24"/>
          <w:u w:val="single"/>
        </w:rPr>
      </w:pPr>
      <w:r>
        <w:rPr>
          <w:b/>
          <w:sz w:val="24"/>
          <w:szCs w:val="24"/>
          <w:u w:val="single"/>
        </w:rPr>
        <w:t>MASS INTENTIONS</w:t>
      </w:r>
    </w:p>
    <w:p w:rsidR="006E2C54" w:rsidRDefault="00A36135" w:rsidP="006E2C54">
      <w:pPr>
        <w:jc w:val="both"/>
        <w:rPr>
          <w:sz w:val="24"/>
          <w:szCs w:val="24"/>
        </w:rPr>
      </w:pPr>
      <w:r>
        <w:rPr>
          <w:sz w:val="24"/>
          <w:szCs w:val="24"/>
        </w:rPr>
        <w:t>Saturday</w:t>
      </w:r>
      <w:r w:rsidR="00B7481E">
        <w:rPr>
          <w:sz w:val="24"/>
          <w:szCs w:val="24"/>
        </w:rPr>
        <w:t xml:space="preserve">, April </w:t>
      </w:r>
      <w:proofErr w:type="gramStart"/>
      <w:r w:rsidR="00C6612F">
        <w:rPr>
          <w:sz w:val="24"/>
          <w:szCs w:val="24"/>
        </w:rPr>
        <w:t>30</w:t>
      </w:r>
      <w:r w:rsidR="00C6612F" w:rsidRPr="00C6612F">
        <w:rPr>
          <w:sz w:val="24"/>
          <w:szCs w:val="24"/>
          <w:vertAlign w:val="superscript"/>
        </w:rPr>
        <w:t>th</w:t>
      </w:r>
      <w:r w:rsidR="00C6612F">
        <w:rPr>
          <w:sz w:val="24"/>
          <w:szCs w:val="24"/>
        </w:rPr>
        <w:t xml:space="preserve"> </w:t>
      </w:r>
      <w:r w:rsidR="00F337FE">
        <w:rPr>
          <w:sz w:val="24"/>
          <w:szCs w:val="24"/>
        </w:rPr>
        <w:t xml:space="preserve"> </w:t>
      </w:r>
      <w:r w:rsidR="009F3841">
        <w:rPr>
          <w:rFonts w:ascii="MS Gothic" w:eastAsia="MS Gothic" w:hAnsi="MS Gothic" w:cs="MS Gothic" w:hint="eastAsia"/>
          <w:sz w:val="22"/>
          <w:szCs w:val="22"/>
          <w:lang w:val="en-CA" w:eastAsia="en-CA"/>
        </w:rPr>
        <w:t>✞</w:t>
      </w:r>
      <w:proofErr w:type="gramEnd"/>
      <w:r>
        <w:rPr>
          <w:sz w:val="24"/>
          <w:szCs w:val="24"/>
        </w:rPr>
        <w:t>Mr. Dolores Borja Valle</w:t>
      </w:r>
    </w:p>
    <w:p w:rsidR="00B7481E" w:rsidRDefault="00A36135" w:rsidP="00BB2A47">
      <w:pPr>
        <w:jc w:val="both"/>
        <w:rPr>
          <w:sz w:val="24"/>
          <w:szCs w:val="24"/>
        </w:rPr>
      </w:pPr>
      <w:r>
        <w:rPr>
          <w:sz w:val="24"/>
          <w:szCs w:val="24"/>
        </w:rPr>
        <w:t xml:space="preserve">Sunday, </w:t>
      </w:r>
      <w:r w:rsidR="00C6612F">
        <w:rPr>
          <w:sz w:val="24"/>
          <w:szCs w:val="24"/>
        </w:rPr>
        <w:t>May 1</w:t>
      </w:r>
      <w:r w:rsidR="00C6612F" w:rsidRPr="00C6612F">
        <w:rPr>
          <w:sz w:val="24"/>
          <w:szCs w:val="24"/>
          <w:vertAlign w:val="superscript"/>
        </w:rPr>
        <w:t>st</w:t>
      </w:r>
      <w:r w:rsidR="00C6612F">
        <w:rPr>
          <w:sz w:val="24"/>
          <w:szCs w:val="24"/>
        </w:rPr>
        <w:t xml:space="preserve"> </w:t>
      </w:r>
      <w:r w:rsidR="00BE2BA4">
        <w:rPr>
          <w:sz w:val="24"/>
          <w:szCs w:val="24"/>
        </w:rPr>
        <w:t xml:space="preserve"> </w:t>
      </w:r>
      <w:r w:rsidR="00BE2BA4" w:rsidRPr="00814733">
        <w:rPr>
          <w:sz w:val="32"/>
          <w:szCs w:val="32"/>
        </w:rPr>
        <w:t xml:space="preserve"> </w:t>
      </w:r>
      <w:r w:rsidR="009F3841">
        <w:rPr>
          <w:rFonts w:ascii="MS Gothic" w:eastAsia="MS Gothic" w:hAnsi="MS Gothic" w:cs="MS Gothic" w:hint="eastAsia"/>
          <w:sz w:val="22"/>
          <w:szCs w:val="22"/>
          <w:lang w:val="en-CA" w:eastAsia="en-CA"/>
        </w:rPr>
        <w:t>✞</w:t>
      </w:r>
      <w:r w:rsidR="00B7481E">
        <w:rPr>
          <w:sz w:val="24"/>
          <w:szCs w:val="24"/>
        </w:rPr>
        <w:t xml:space="preserve"> Lil </w:t>
      </w:r>
      <w:proofErr w:type="spellStart"/>
      <w:r w:rsidR="00B7481E">
        <w:rPr>
          <w:sz w:val="24"/>
          <w:szCs w:val="24"/>
        </w:rPr>
        <w:t>Karpetz</w:t>
      </w:r>
      <w:proofErr w:type="spellEnd"/>
    </w:p>
    <w:p w:rsidR="00C6612F" w:rsidRDefault="00C6612F" w:rsidP="00BB2A47">
      <w:pPr>
        <w:jc w:val="both"/>
        <w:rPr>
          <w:sz w:val="24"/>
          <w:szCs w:val="24"/>
        </w:rPr>
      </w:pPr>
      <w:r>
        <w:rPr>
          <w:sz w:val="24"/>
          <w:szCs w:val="24"/>
        </w:rPr>
        <w:t>Tuesday, May 3</w:t>
      </w:r>
      <w:r w:rsidRPr="00C6612F">
        <w:rPr>
          <w:sz w:val="24"/>
          <w:szCs w:val="24"/>
          <w:vertAlign w:val="superscript"/>
        </w:rPr>
        <w:t>rd</w:t>
      </w:r>
      <w:r w:rsidR="009F3841">
        <w:rPr>
          <w:rFonts w:ascii="MS Gothic" w:eastAsia="MS Gothic" w:hAnsi="MS Gothic" w:cs="MS Gothic" w:hint="eastAsia"/>
          <w:sz w:val="22"/>
          <w:szCs w:val="22"/>
          <w:lang w:val="en-CA" w:eastAsia="en-CA"/>
        </w:rPr>
        <w:t>✞</w:t>
      </w:r>
      <w:r>
        <w:rPr>
          <w:sz w:val="24"/>
          <w:szCs w:val="24"/>
        </w:rPr>
        <w:t xml:space="preserve">Lil </w:t>
      </w:r>
      <w:proofErr w:type="spellStart"/>
      <w:r>
        <w:rPr>
          <w:sz w:val="24"/>
          <w:szCs w:val="24"/>
        </w:rPr>
        <w:t>Karpetz</w:t>
      </w:r>
      <w:proofErr w:type="spellEnd"/>
    </w:p>
    <w:p w:rsidR="00F337FE" w:rsidRDefault="00C6612F" w:rsidP="00BB2A47">
      <w:pPr>
        <w:jc w:val="both"/>
        <w:rPr>
          <w:sz w:val="24"/>
          <w:szCs w:val="24"/>
        </w:rPr>
      </w:pPr>
      <w:r>
        <w:rPr>
          <w:sz w:val="24"/>
          <w:szCs w:val="24"/>
        </w:rPr>
        <w:t>Frida</w:t>
      </w:r>
      <w:r w:rsidR="00F337FE">
        <w:rPr>
          <w:sz w:val="24"/>
          <w:szCs w:val="24"/>
        </w:rPr>
        <w:t xml:space="preserve">y, </w:t>
      </w:r>
      <w:r>
        <w:rPr>
          <w:sz w:val="24"/>
          <w:szCs w:val="24"/>
        </w:rPr>
        <w:t xml:space="preserve">May </w:t>
      </w:r>
      <w:proofErr w:type="gramStart"/>
      <w:r>
        <w:rPr>
          <w:sz w:val="24"/>
          <w:szCs w:val="24"/>
        </w:rPr>
        <w:t>6th</w:t>
      </w:r>
      <w:r w:rsidR="00F337FE">
        <w:rPr>
          <w:sz w:val="24"/>
          <w:szCs w:val="24"/>
        </w:rPr>
        <w:t xml:space="preserve">  </w:t>
      </w:r>
      <w:r w:rsidR="009F3841">
        <w:rPr>
          <w:rFonts w:ascii="MS Gothic" w:eastAsia="MS Gothic" w:hAnsi="MS Gothic" w:cs="MS Gothic" w:hint="eastAsia"/>
          <w:sz w:val="22"/>
          <w:szCs w:val="22"/>
          <w:lang w:val="en-CA" w:eastAsia="en-CA"/>
        </w:rPr>
        <w:t>✞</w:t>
      </w:r>
      <w:proofErr w:type="gramEnd"/>
      <w:r w:rsidR="00F337FE">
        <w:rPr>
          <w:sz w:val="24"/>
          <w:szCs w:val="24"/>
        </w:rPr>
        <w:t xml:space="preserve"> </w:t>
      </w:r>
      <w:r>
        <w:rPr>
          <w:sz w:val="24"/>
          <w:szCs w:val="24"/>
        </w:rPr>
        <w:t>Andree</w:t>
      </w:r>
      <w:r w:rsidR="00F337FE">
        <w:rPr>
          <w:sz w:val="24"/>
          <w:szCs w:val="24"/>
        </w:rPr>
        <w:t xml:space="preserve"> B</w:t>
      </w:r>
      <w:r>
        <w:rPr>
          <w:sz w:val="24"/>
          <w:szCs w:val="24"/>
        </w:rPr>
        <w:t>eaudoin</w:t>
      </w:r>
    </w:p>
    <w:p w:rsidR="000F63F1" w:rsidRDefault="000F63F1" w:rsidP="00BB2A47">
      <w:pPr>
        <w:jc w:val="both"/>
        <w:rPr>
          <w:sz w:val="24"/>
          <w:szCs w:val="24"/>
        </w:rPr>
      </w:pPr>
    </w:p>
    <w:p w:rsidR="00E97E2D" w:rsidRDefault="00E97E2D" w:rsidP="00E97E2D">
      <w:pPr>
        <w:pStyle w:val="BodyText"/>
        <w:rPr>
          <w:rFonts w:ascii="Times New Roman" w:hAnsi="Times New Roman"/>
          <w:b/>
          <w:color w:val="000000"/>
          <w:u w:val="single"/>
        </w:rPr>
      </w:pPr>
      <w:r>
        <w:rPr>
          <w:rFonts w:ascii="Times New Roman" w:hAnsi="Times New Roman"/>
          <w:b/>
          <w:color w:val="000000"/>
          <w:u w:val="single"/>
        </w:rPr>
        <w:t>BAPTISM PREPARATION</w:t>
      </w:r>
    </w:p>
    <w:p w:rsidR="00E97E2D" w:rsidRDefault="00E97E2D" w:rsidP="00E97E2D">
      <w:pPr>
        <w:pStyle w:val="BodyText"/>
        <w:rPr>
          <w:rFonts w:ascii="Times New Roman" w:hAnsi="Times New Roman"/>
          <w:color w:val="000000"/>
        </w:rPr>
      </w:pPr>
      <w:r>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E97E2D" w:rsidRDefault="00E97E2D" w:rsidP="00E97E2D">
      <w:pPr>
        <w:pStyle w:val="BodyText"/>
        <w:rPr>
          <w:rFonts w:ascii="Times New Roman" w:hAnsi="Times New Roman"/>
          <w:color w:val="000000"/>
        </w:rPr>
      </w:pPr>
      <w:r>
        <w:rPr>
          <w:rFonts w:ascii="Times New Roman" w:hAnsi="Times New Roman"/>
          <w:color w:val="000000"/>
        </w:rPr>
        <w:t xml:space="preserve">The next </w:t>
      </w:r>
      <w:r>
        <w:rPr>
          <w:rFonts w:ascii="Times New Roman" w:hAnsi="Times New Roman"/>
          <w:b/>
          <w:color w:val="000000"/>
        </w:rPr>
        <w:t>preparation course</w:t>
      </w:r>
      <w:r>
        <w:rPr>
          <w:rFonts w:ascii="Times New Roman" w:hAnsi="Times New Roman"/>
          <w:color w:val="000000"/>
        </w:rPr>
        <w:t xml:space="preserve"> will be held on </w:t>
      </w:r>
      <w:r>
        <w:rPr>
          <w:rFonts w:ascii="Times New Roman" w:hAnsi="Times New Roman"/>
          <w:b/>
          <w:color w:val="000000"/>
        </w:rPr>
        <w:t>Thursday, May 19</w:t>
      </w:r>
      <w:r>
        <w:rPr>
          <w:rFonts w:ascii="Times New Roman" w:hAnsi="Times New Roman"/>
          <w:b/>
          <w:color w:val="000000"/>
          <w:vertAlign w:val="superscript"/>
        </w:rPr>
        <w:t>th</w:t>
      </w:r>
      <w:r>
        <w:rPr>
          <w:rFonts w:ascii="Times New Roman" w:hAnsi="Times New Roman"/>
          <w:color w:val="000000"/>
        </w:rPr>
        <w:t xml:space="preserve"> at </w:t>
      </w:r>
      <w:r>
        <w:rPr>
          <w:rFonts w:ascii="Times New Roman" w:hAnsi="Times New Roman"/>
          <w:b/>
          <w:color w:val="000000"/>
        </w:rPr>
        <w:t>7:00 p.m</w:t>
      </w:r>
      <w:r>
        <w:rPr>
          <w:rFonts w:ascii="Times New Roman" w:hAnsi="Times New Roman"/>
          <w:color w:val="000000"/>
        </w:rPr>
        <w:t>. in the meeting room.  If you have any questions or require further information, please contact the parish office.</w:t>
      </w:r>
    </w:p>
    <w:p w:rsidR="00E97E2D" w:rsidRDefault="00E97E2D" w:rsidP="00E97E2D">
      <w:pPr>
        <w:rPr>
          <w:b/>
          <w:bCs/>
          <w:sz w:val="24"/>
          <w:szCs w:val="24"/>
          <w:u w:val="single"/>
        </w:rPr>
      </w:pPr>
    </w:p>
    <w:p w:rsidR="0071096A" w:rsidRPr="00C56712" w:rsidRDefault="0071096A" w:rsidP="0071096A">
      <w:pPr>
        <w:rPr>
          <w:sz w:val="24"/>
          <w:szCs w:val="24"/>
          <w:lang w:val="en-CA" w:eastAsia="en-CA"/>
        </w:rPr>
      </w:pPr>
      <w:r w:rsidRPr="00C56712">
        <w:rPr>
          <w:b/>
          <w:bCs/>
          <w:sz w:val="24"/>
          <w:szCs w:val="24"/>
          <w:lang w:val="en-CA" w:eastAsia="en-CA"/>
        </w:rPr>
        <w:t>ST. VITAL CWL FATHER’S DAY RAFFLE</w:t>
      </w:r>
      <w:r w:rsidRPr="00C56712">
        <w:rPr>
          <w:sz w:val="24"/>
          <w:szCs w:val="24"/>
          <w:lang w:val="en-CA" w:eastAsia="en-CA"/>
        </w:rPr>
        <w:t xml:space="preserve"> (license #433071)</w:t>
      </w:r>
      <w:r w:rsidR="00894C64">
        <w:rPr>
          <w:sz w:val="24"/>
          <w:szCs w:val="24"/>
          <w:lang w:val="en-CA" w:eastAsia="en-CA"/>
        </w:rPr>
        <w:t xml:space="preserve"> </w:t>
      </w:r>
      <w:r w:rsidRPr="00C56712">
        <w:rPr>
          <w:sz w:val="24"/>
          <w:szCs w:val="24"/>
          <w:lang w:val="en-CA" w:eastAsia="en-CA"/>
        </w:rPr>
        <w:t>“The Gift of Time”</w:t>
      </w:r>
    </w:p>
    <w:p w:rsidR="0071096A" w:rsidRPr="00C56712" w:rsidRDefault="0071096A" w:rsidP="0071096A">
      <w:pPr>
        <w:rPr>
          <w:sz w:val="24"/>
          <w:szCs w:val="24"/>
          <w:lang w:val="en-CA" w:eastAsia="en-CA"/>
        </w:rPr>
      </w:pPr>
      <w:r w:rsidRPr="00C56712">
        <w:rPr>
          <w:b/>
          <w:bCs/>
          <w:sz w:val="24"/>
          <w:szCs w:val="24"/>
          <w:lang w:val="en-CA" w:eastAsia="en-CA"/>
        </w:rPr>
        <w:t>1st Prize</w:t>
      </w:r>
      <w:r w:rsidRPr="00C56712">
        <w:rPr>
          <w:sz w:val="24"/>
          <w:szCs w:val="24"/>
          <w:lang w:val="en-CA" w:eastAsia="en-CA"/>
        </w:rPr>
        <w:t>- Prime Time- Handmade Wall clock, value $500</w:t>
      </w:r>
    </w:p>
    <w:p w:rsidR="0071096A" w:rsidRPr="00C56712" w:rsidRDefault="0071096A" w:rsidP="0071096A">
      <w:pPr>
        <w:rPr>
          <w:sz w:val="24"/>
          <w:szCs w:val="24"/>
          <w:lang w:val="en-CA" w:eastAsia="en-CA"/>
        </w:rPr>
      </w:pPr>
      <w:r w:rsidRPr="00C56712">
        <w:rPr>
          <w:b/>
          <w:bCs/>
          <w:sz w:val="24"/>
          <w:szCs w:val="24"/>
          <w:lang w:val="en-CA" w:eastAsia="en-CA"/>
        </w:rPr>
        <w:t>2nd Prize</w:t>
      </w:r>
      <w:r w:rsidRPr="00C56712">
        <w:rPr>
          <w:sz w:val="24"/>
          <w:szCs w:val="24"/>
          <w:lang w:val="en-CA" w:eastAsia="en-CA"/>
        </w:rPr>
        <w:t>- Family Time - Pizza-Que</w:t>
      </w:r>
      <w:proofErr w:type="gramStart"/>
      <w:r w:rsidRPr="00C56712">
        <w:rPr>
          <w:sz w:val="24"/>
          <w:szCs w:val="24"/>
          <w:lang w:val="en-CA" w:eastAsia="en-CA"/>
        </w:rPr>
        <w:t>,  2</w:t>
      </w:r>
      <w:proofErr w:type="gramEnd"/>
      <w:r w:rsidRPr="00C56712">
        <w:rPr>
          <w:sz w:val="24"/>
          <w:szCs w:val="24"/>
          <w:lang w:val="en-CA" w:eastAsia="en-CA"/>
        </w:rPr>
        <w:t xml:space="preserve"> Golf Passes and prize basket, value $450</w:t>
      </w:r>
    </w:p>
    <w:p w:rsidR="0071096A" w:rsidRPr="00C56712" w:rsidRDefault="0071096A" w:rsidP="0071096A">
      <w:pPr>
        <w:rPr>
          <w:sz w:val="24"/>
          <w:szCs w:val="24"/>
          <w:lang w:val="en-CA" w:eastAsia="en-CA"/>
        </w:rPr>
      </w:pPr>
      <w:r w:rsidRPr="00C56712">
        <w:rPr>
          <w:b/>
          <w:bCs/>
          <w:sz w:val="24"/>
          <w:szCs w:val="24"/>
          <w:lang w:val="en-CA" w:eastAsia="en-CA"/>
        </w:rPr>
        <w:t>3rd Prize</w:t>
      </w:r>
      <w:r w:rsidRPr="00C56712">
        <w:rPr>
          <w:sz w:val="24"/>
          <w:szCs w:val="24"/>
          <w:lang w:val="en-CA" w:eastAsia="en-CA"/>
        </w:rPr>
        <w:t>- BBQ Time- BBQ and prize basket, value $400</w:t>
      </w:r>
    </w:p>
    <w:p w:rsidR="0071096A" w:rsidRPr="00C56712" w:rsidRDefault="0071096A" w:rsidP="0071096A">
      <w:pPr>
        <w:rPr>
          <w:sz w:val="24"/>
          <w:szCs w:val="24"/>
          <w:lang w:val="en-CA" w:eastAsia="en-CA"/>
        </w:rPr>
      </w:pPr>
      <w:r w:rsidRPr="00C56712">
        <w:rPr>
          <w:sz w:val="24"/>
          <w:szCs w:val="24"/>
          <w:lang w:val="en-CA" w:eastAsia="en-CA"/>
        </w:rPr>
        <w:t>Draw date: June 19, 2016</w:t>
      </w:r>
    </w:p>
    <w:p w:rsidR="0071096A" w:rsidRPr="00C56712" w:rsidRDefault="0071096A" w:rsidP="0071096A">
      <w:pPr>
        <w:rPr>
          <w:sz w:val="24"/>
          <w:szCs w:val="24"/>
          <w:lang w:val="en-CA" w:eastAsia="en-CA"/>
        </w:rPr>
      </w:pPr>
      <w:r w:rsidRPr="00C56712">
        <w:rPr>
          <w:b/>
          <w:bCs/>
          <w:sz w:val="24"/>
          <w:szCs w:val="24"/>
          <w:lang w:val="en-CA" w:eastAsia="en-CA"/>
        </w:rPr>
        <w:t>$2/ticket for sale in the foyer of the Church before and after weekend Masses</w:t>
      </w:r>
    </w:p>
    <w:p w:rsidR="00C56712" w:rsidRDefault="0071096A" w:rsidP="0071096A">
      <w:pPr>
        <w:rPr>
          <w:sz w:val="24"/>
          <w:szCs w:val="24"/>
          <w:lang w:val="en-CA" w:eastAsia="en-CA"/>
        </w:rPr>
      </w:pPr>
      <w:r w:rsidRPr="00C56712">
        <w:rPr>
          <w:sz w:val="24"/>
          <w:szCs w:val="24"/>
          <w:lang w:val="en-CA" w:eastAsia="en-CA"/>
        </w:rPr>
        <w:t>Thank you to our generous donors!</w:t>
      </w:r>
    </w:p>
    <w:p w:rsidR="0071096A" w:rsidRPr="0071096A" w:rsidRDefault="0071096A" w:rsidP="0071096A">
      <w:pPr>
        <w:rPr>
          <w:sz w:val="24"/>
          <w:szCs w:val="24"/>
          <w:lang w:val="en-CA" w:eastAsia="en-CA"/>
        </w:rPr>
      </w:pPr>
      <w:r w:rsidRPr="0071096A">
        <w:rPr>
          <w:sz w:val="21"/>
          <w:szCs w:val="21"/>
          <w:lang w:val="en-CA" w:eastAsia="en-CA"/>
        </w:rPr>
        <w:t>*A portion of the proceeds will go to he</w:t>
      </w:r>
      <w:r w:rsidR="00104930">
        <w:rPr>
          <w:sz w:val="21"/>
          <w:szCs w:val="21"/>
          <w:lang w:val="en-CA" w:eastAsia="en-CA"/>
        </w:rPr>
        <w:t>l</w:t>
      </w:r>
      <w:r w:rsidRPr="0071096A">
        <w:rPr>
          <w:sz w:val="21"/>
          <w:szCs w:val="21"/>
          <w:lang w:val="en-CA" w:eastAsia="en-CA"/>
        </w:rPr>
        <w:t>p the Syrian Refugee Project at St. Joe’s College</w:t>
      </w:r>
    </w:p>
    <w:p w:rsidR="00E76236" w:rsidRDefault="00E76236" w:rsidP="009A3A15">
      <w:pPr>
        <w:jc w:val="both"/>
        <w:rPr>
          <w:sz w:val="24"/>
          <w:szCs w:val="24"/>
        </w:rPr>
      </w:pPr>
    </w:p>
    <w:p w:rsidR="00104930" w:rsidRDefault="00104930" w:rsidP="00960679">
      <w:pPr>
        <w:shd w:val="clear" w:color="auto" w:fill="FFFFFF"/>
        <w:jc w:val="both"/>
        <w:rPr>
          <w:rStyle w:val="Emphasis"/>
          <w:b/>
          <w:color w:val="222222"/>
          <w:sz w:val="24"/>
          <w:szCs w:val="24"/>
          <w:shd w:val="clear" w:color="auto" w:fill="FFFFFF"/>
        </w:rPr>
      </w:pPr>
      <w:r>
        <w:rPr>
          <w:rStyle w:val="Emphasis"/>
          <w:b/>
          <w:color w:val="222222"/>
          <w:sz w:val="24"/>
          <w:szCs w:val="24"/>
          <w:shd w:val="clear" w:color="auto" w:fill="FFFFFF"/>
        </w:rPr>
        <w:t>12 Hours of Prayer for Palliative Care – May 4</w:t>
      </w:r>
      <w:r w:rsidRPr="00104930">
        <w:rPr>
          <w:rStyle w:val="Emphasis"/>
          <w:b/>
          <w:color w:val="222222"/>
          <w:sz w:val="24"/>
          <w:szCs w:val="24"/>
          <w:shd w:val="clear" w:color="auto" w:fill="FFFFFF"/>
          <w:vertAlign w:val="superscript"/>
        </w:rPr>
        <w:t>th</w:t>
      </w:r>
      <w:r w:rsidR="00C6612F">
        <w:rPr>
          <w:rStyle w:val="Emphasis"/>
          <w:b/>
          <w:color w:val="222222"/>
          <w:sz w:val="24"/>
          <w:szCs w:val="24"/>
          <w:shd w:val="clear" w:color="auto" w:fill="FFFFFF"/>
        </w:rPr>
        <w:t xml:space="preserve"> 9:0</w:t>
      </w:r>
      <w:r>
        <w:rPr>
          <w:rStyle w:val="Emphasis"/>
          <w:b/>
          <w:color w:val="222222"/>
          <w:sz w:val="24"/>
          <w:szCs w:val="24"/>
          <w:shd w:val="clear" w:color="auto" w:fill="FFFFFF"/>
        </w:rPr>
        <w:t>0 a.m. – 9:00 p.m.</w:t>
      </w:r>
    </w:p>
    <w:p w:rsidR="00104930" w:rsidRPr="00A36135" w:rsidRDefault="00A36135" w:rsidP="00960679">
      <w:pPr>
        <w:shd w:val="clear" w:color="auto" w:fill="FFFFFF"/>
        <w:jc w:val="both"/>
        <w:rPr>
          <w:rStyle w:val="Emphasis"/>
          <w:i w:val="0"/>
          <w:color w:val="222222"/>
          <w:sz w:val="24"/>
          <w:szCs w:val="24"/>
          <w:shd w:val="clear" w:color="auto" w:fill="FFFFFF"/>
        </w:rPr>
      </w:pPr>
      <w:r w:rsidRPr="00A36135">
        <w:rPr>
          <w:rStyle w:val="Emphasis"/>
          <w:i w:val="0"/>
          <w:color w:val="222222"/>
          <w:sz w:val="24"/>
          <w:szCs w:val="24"/>
          <w:shd w:val="clear" w:color="auto" w:fill="FFFFFF"/>
        </w:rPr>
        <w:t>O</w:t>
      </w:r>
      <w:r w:rsidR="00104930" w:rsidRPr="00A36135">
        <w:rPr>
          <w:rStyle w:val="Emphasis"/>
          <w:i w:val="0"/>
          <w:color w:val="222222"/>
          <w:sz w:val="24"/>
          <w:szCs w:val="24"/>
          <w:shd w:val="clear" w:color="auto" w:fill="FFFFFF"/>
        </w:rPr>
        <w:t>n May 4</w:t>
      </w:r>
      <w:r w:rsidR="00104930" w:rsidRPr="00A36135">
        <w:rPr>
          <w:rStyle w:val="Emphasis"/>
          <w:i w:val="0"/>
          <w:color w:val="222222"/>
          <w:sz w:val="24"/>
          <w:szCs w:val="24"/>
          <w:shd w:val="clear" w:color="auto" w:fill="FFFFFF"/>
          <w:vertAlign w:val="superscript"/>
        </w:rPr>
        <w:t>th</w:t>
      </w:r>
      <w:r w:rsidR="00104930" w:rsidRPr="00A36135">
        <w:rPr>
          <w:rStyle w:val="Emphasis"/>
          <w:i w:val="0"/>
          <w:color w:val="222222"/>
          <w:sz w:val="24"/>
          <w:szCs w:val="24"/>
          <w:shd w:val="clear" w:color="auto" w:fill="FFFFFF"/>
        </w:rPr>
        <w:t xml:space="preserve"> the parishioners of St. Vital are invited to participate in the nationwide “12 Hours</w:t>
      </w:r>
      <w:r w:rsidR="00894C64">
        <w:rPr>
          <w:rStyle w:val="Emphasis"/>
          <w:i w:val="0"/>
          <w:color w:val="222222"/>
          <w:sz w:val="24"/>
          <w:szCs w:val="24"/>
          <w:shd w:val="clear" w:color="auto" w:fill="FFFFFF"/>
        </w:rPr>
        <w:t xml:space="preserve"> of Prayer for Palliative Care</w:t>
      </w:r>
      <w:r w:rsidR="00104930" w:rsidRPr="00A36135">
        <w:rPr>
          <w:rStyle w:val="Emphasis"/>
          <w:i w:val="0"/>
          <w:color w:val="222222"/>
          <w:sz w:val="24"/>
          <w:szCs w:val="24"/>
          <w:shd w:val="clear" w:color="auto" w:fill="FFFFFF"/>
        </w:rPr>
        <w:t xml:space="preserve"> as requested by the National CWL.  Fr. </w:t>
      </w:r>
      <w:proofErr w:type="spellStart"/>
      <w:r w:rsidR="00104930" w:rsidRPr="00A36135">
        <w:rPr>
          <w:rStyle w:val="Emphasis"/>
          <w:i w:val="0"/>
          <w:color w:val="222222"/>
          <w:sz w:val="24"/>
          <w:szCs w:val="24"/>
          <w:shd w:val="clear" w:color="auto" w:fill="FFFFFF"/>
        </w:rPr>
        <w:t>Arlan</w:t>
      </w:r>
      <w:proofErr w:type="spellEnd"/>
      <w:r w:rsidR="00104930" w:rsidRPr="00A36135">
        <w:rPr>
          <w:rStyle w:val="Emphasis"/>
          <w:i w:val="0"/>
          <w:color w:val="222222"/>
          <w:sz w:val="24"/>
          <w:szCs w:val="24"/>
          <w:shd w:val="clear" w:color="auto" w:fill="FFFFFF"/>
        </w:rPr>
        <w:t xml:space="preserve"> will celebrate mass at </w:t>
      </w:r>
      <w:r w:rsidRPr="00A36135">
        <w:rPr>
          <w:rStyle w:val="Emphasis"/>
          <w:i w:val="0"/>
          <w:color w:val="222222"/>
          <w:sz w:val="24"/>
          <w:szCs w:val="24"/>
          <w:shd w:val="clear" w:color="auto" w:fill="FFFFFF"/>
        </w:rPr>
        <w:t>9:00 a.m. followed by adoration until 8:45 p.m. at which time Father will say Benediction.  Let us join in prayer for access to palliative care for all Canadians, especially considering the pending legislation for euthanasia/assisted suicide.  (</w:t>
      </w:r>
      <w:proofErr w:type="gramStart"/>
      <w:r w:rsidRPr="00A36135">
        <w:rPr>
          <w:rStyle w:val="Emphasis"/>
          <w:i w:val="0"/>
          <w:color w:val="222222"/>
          <w:sz w:val="24"/>
          <w:szCs w:val="24"/>
          <w:shd w:val="clear" w:color="auto" w:fill="FFFFFF"/>
        </w:rPr>
        <w:t>a</w:t>
      </w:r>
      <w:proofErr w:type="gramEnd"/>
      <w:r w:rsidRPr="00A36135">
        <w:rPr>
          <w:rStyle w:val="Emphasis"/>
          <w:i w:val="0"/>
          <w:color w:val="222222"/>
          <w:sz w:val="24"/>
          <w:szCs w:val="24"/>
          <w:shd w:val="clear" w:color="auto" w:fill="FFFFFF"/>
        </w:rPr>
        <w:t xml:space="preserve"> </w:t>
      </w:r>
      <w:proofErr w:type="spellStart"/>
      <w:r w:rsidRPr="00A36135">
        <w:rPr>
          <w:rStyle w:val="Emphasis"/>
          <w:i w:val="0"/>
          <w:color w:val="222222"/>
          <w:sz w:val="24"/>
          <w:szCs w:val="24"/>
          <w:shd w:val="clear" w:color="auto" w:fill="FFFFFF"/>
        </w:rPr>
        <w:t>sign up</w:t>
      </w:r>
      <w:proofErr w:type="spellEnd"/>
      <w:r w:rsidRPr="00A36135">
        <w:rPr>
          <w:rStyle w:val="Emphasis"/>
          <w:i w:val="0"/>
          <w:color w:val="222222"/>
          <w:sz w:val="24"/>
          <w:szCs w:val="24"/>
          <w:shd w:val="clear" w:color="auto" w:fill="FFFFFF"/>
        </w:rPr>
        <w:t xml:space="preserve"> sheet for adoration is available at the entrance of the Church. </w:t>
      </w:r>
    </w:p>
    <w:p w:rsidR="00431213" w:rsidRDefault="00431213" w:rsidP="00960679">
      <w:pPr>
        <w:shd w:val="clear" w:color="auto" w:fill="FFFFFF"/>
        <w:jc w:val="both"/>
        <w:rPr>
          <w:color w:val="222222"/>
          <w:sz w:val="24"/>
          <w:szCs w:val="24"/>
          <w:shd w:val="clear" w:color="auto" w:fill="FFFFFF"/>
        </w:rPr>
      </w:pPr>
    </w:p>
    <w:p w:rsidR="009F3841" w:rsidRDefault="009F3841" w:rsidP="00894C64">
      <w:pPr>
        <w:pStyle w:val="Default"/>
        <w:rPr>
          <w:rFonts w:ascii="Times New Roman" w:hAnsi="Times New Roman" w:cs="Times New Roman"/>
          <w:b/>
          <w:bCs/>
          <w:u w:val="single"/>
        </w:rPr>
      </w:pPr>
    </w:p>
    <w:p w:rsidR="000D0D24" w:rsidRDefault="000D0D24" w:rsidP="000D0D24">
      <w:pPr>
        <w:pStyle w:val="NormalWeb"/>
        <w:pBdr>
          <w:top w:val="triple" w:sz="4" w:space="1" w:color="auto"/>
          <w:left w:val="triple" w:sz="4" w:space="4" w:color="auto"/>
          <w:bottom w:val="triple" w:sz="4" w:space="1" w:color="auto"/>
          <w:right w:val="triple" w:sz="4" w:space="4" w:color="auto"/>
        </w:pBdr>
        <w:shd w:val="clear" w:color="auto" w:fill="FFFFFF"/>
        <w:spacing w:before="0" w:beforeAutospacing="0" w:after="240" w:afterAutospacing="0" w:line="312" w:lineRule="atLeast"/>
      </w:pPr>
      <w:r>
        <w:t xml:space="preserve">During all weekend masses for the </w:t>
      </w:r>
      <w:r>
        <w:rPr>
          <w:b/>
        </w:rPr>
        <w:t>month of May,</w:t>
      </w:r>
      <w:r>
        <w:t xml:space="preserve"> we will honour our Holy Mother Mary by </w:t>
      </w:r>
      <w:r>
        <w:rPr>
          <w:b/>
        </w:rPr>
        <w:t xml:space="preserve">praying the rosary half hour before weekend </w:t>
      </w:r>
      <w:proofErr w:type="spellStart"/>
      <w:r>
        <w:rPr>
          <w:b/>
        </w:rPr>
        <w:t>Massses</w:t>
      </w:r>
      <w:proofErr w:type="spellEnd"/>
      <w:r>
        <w:t xml:space="preserve"> (4:30 p.m. Saturday, 8:30 &amp; 10:30 a.m. on Sunday)</w:t>
      </w:r>
    </w:p>
    <w:p w:rsidR="000D0D24" w:rsidRDefault="000D0D24" w:rsidP="000D0D24">
      <w:pPr>
        <w:pStyle w:val="NormalWeb"/>
        <w:pBdr>
          <w:top w:val="triple" w:sz="4" w:space="1" w:color="auto"/>
          <w:left w:val="triple" w:sz="4" w:space="4" w:color="auto"/>
          <w:bottom w:val="triple" w:sz="4" w:space="1" w:color="auto"/>
          <w:right w:val="triple" w:sz="4" w:space="4" w:color="auto"/>
        </w:pBdr>
        <w:shd w:val="clear" w:color="auto" w:fill="FFFFFF"/>
        <w:spacing w:before="0" w:beforeAutospacing="0" w:after="240" w:afterAutospacing="0" w:line="312" w:lineRule="atLeast"/>
      </w:pPr>
      <w:r>
        <w:t xml:space="preserve">A </w:t>
      </w:r>
      <w:proofErr w:type="spellStart"/>
      <w:r>
        <w:rPr>
          <w:b/>
        </w:rPr>
        <w:t>sign up</w:t>
      </w:r>
      <w:proofErr w:type="spellEnd"/>
      <w:r>
        <w:rPr>
          <w:b/>
        </w:rPr>
        <w:t xml:space="preserve"> sheet</w:t>
      </w:r>
      <w:r>
        <w:t xml:space="preserve"> is available at the entrance of the church if you are able to </w:t>
      </w:r>
      <w:r>
        <w:rPr>
          <w:b/>
        </w:rPr>
        <w:t>lead the Rosary</w:t>
      </w:r>
      <w:r>
        <w:t xml:space="preserve"> before one of these masses.                </w:t>
      </w:r>
    </w:p>
    <w:p w:rsidR="000D0D24" w:rsidRDefault="000D0D24" w:rsidP="00894C64">
      <w:pPr>
        <w:pStyle w:val="Default"/>
        <w:rPr>
          <w:rFonts w:ascii="Times New Roman" w:hAnsi="Times New Roman" w:cs="Times New Roman"/>
          <w:b/>
          <w:bCs/>
          <w:u w:val="single"/>
        </w:rPr>
      </w:pPr>
    </w:p>
    <w:p w:rsidR="00894C64" w:rsidRDefault="00894C64" w:rsidP="00894C64">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894C64" w:rsidRDefault="00894C64" w:rsidP="00894C64">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F337FE" w:rsidRPr="005E6697" w:rsidRDefault="00894C64" w:rsidP="00894C64">
      <w:pPr>
        <w:pStyle w:val="NormalWeb"/>
        <w:shd w:val="clear" w:color="auto" w:fill="FFFFFF"/>
        <w:spacing w:before="0" w:beforeAutospacing="0" w:after="240" w:afterAutospacing="0" w:line="312" w:lineRule="atLeast"/>
        <w:rPr>
          <w:color w:val="222222"/>
        </w:rPr>
      </w:pPr>
      <w:r>
        <w:rPr>
          <w:color w:val="222222"/>
        </w:rPr>
        <w:t xml:space="preserve">                                                                                                                                         </w:t>
      </w:r>
      <w:r w:rsidR="00F337FE" w:rsidRPr="005E6697">
        <w:rPr>
          <w:color w:val="222222"/>
        </w:rPr>
        <w:t xml:space="preserve">Newman Theological College is now accepting nominations for the </w:t>
      </w:r>
      <w:r w:rsidR="00F337FE" w:rsidRPr="005E6697">
        <w:rPr>
          <w:b/>
          <w:color w:val="222222"/>
        </w:rPr>
        <w:t xml:space="preserve">Kevin </w:t>
      </w:r>
      <w:proofErr w:type="spellStart"/>
      <w:r w:rsidR="00F337FE" w:rsidRPr="005E6697">
        <w:rPr>
          <w:b/>
          <w:color w:val="222222"/>
        </w:rPr>
        <w:t>Carr</w:t>
      </w:r>
      <w:proofErr w:type="spellEnd"/>
      <w:r w:rsidR="00F337FE" w:rsidRPr="005E6697">
        <w:rPr>
          <w:b/>
          <w:color w:val="222222"/>
        </w:rPr>
        <w:t xml:space="preserve"> Christian Leadership</w:t>
      </w:r>
      <w:r w:rsidR="00F337FE" w:rsidRPr="005E6697">
        <w:rPr>
          <w:color w:val="222222"/>
        </w:rPr>
        <w:t xml:space="preserve"> </w:t>
      </w:r>
      <w:r w:rsidR="00F337FE" w:rsidRPr="005E6697">
        <w:rPr>
          <w:b/>
          <w:color w:val="222222"/>
        </w:rPr>
        <w:t>Award.</w:t>
      </w:r>
      <w:r w:rsidR="00F337FE" w:rsidRPr="005E6697">
        <w:rPr>
          <w:color w:val="222222"/>
        </w:rPr>
        <w:t xml:space="preserve"> Do you know someone who deserves to be recognized for their generous service to the Christian community? We invite you to forward the nomination brochure to those who may be interested in submitting a nomination. Submission due date is</w:t>
      </w:r>
      <w:r w:rsidR="00F337FE" w:rsidRPr="005E6697">
        <w:rPr>
          <w:rStyle w:val="apple-converted-space"/>
          <w:color w:val="222222"/>
        </w:rPr>
        <w:t> </w:t>
      </w:r>
      <w:r w:rsidR="00F337FE" w:rsidRPr="005E6697">
        <w:rPr>
          <w:rStyle w:val="Strong"/>
          <w:color w:val="222222"/>
        </w:rPr>
        <w:t>June 1, 2016</w:t>
      </w:r>
      <w:r w:rsidR="00F337FE" w:rsidRPr="005E6697">
        <w:rPr>
          <w:color w:val="222222"/>
        </w:rPr>
        <w:t>. The Award Recipient will be notified by Newman Theological College and invited to attend a celebratory luncheon in their honour in the fall of 2016. </w:t>
      </w:r>
      <w:r w:rsidR="00F337FE" w:rsidRPr="005E6697">
        <w:rPr>
          <w:color w:val="222222"/>
        </w:rPr>
        <w:br/>
      </w:r>
      <w:hyperlink r:id="rId6" w:tgtFrame="_blank" w:history="1">
        <w:r w:rsidR="00F337FE" w:rsidRPr="005E6697">
          <w:rPr>
            <w:rStyle w:val="Hyperlink"/>
            <w:color w:val="3E9AD7"/>
          </w:rPr>
          <w:t>Download the nomination brochure</w:t>
        </w:r>
      </w:hyperlink>
      <w:r w:rsidR="00F337FE" w:rsidRPr="005E6697">
        <w:rPr>
          <w:color w:val="222222"/>
        </w:rPr>
        <w:t> or visit</w:t>
      </w:r>
      <w:r w:rsidR="00F337FE" w:rsidRPr="005E6697">
        <w:rPr>
          <w:rStyle w:val="apple-converted-space"/>
          <w:color w:val="222222"/>
        </w:rPr>
        <w:t> </w:t>
      </w:r>
      <w:hyperlink r:id="rId7" w:tgtFrame="_blank" w:history="1">
        <w:r w:rsidR="00F337FE" w:rsidRPr="005E6697">
          <w:rPr>
            <w:rStyle w:val="Hyperlink"/>
            <w:color w:val="3E9AD7"/>
          </w:rPr>
          <w:t>www.newman.edu</w:t>
        </w:r>
      </w:hyperlink>
      <w:r w:rsidR="00F337FE" w:rsidRPr="005E6697">
        <w:rPr>
          <w:rStyle w:val="apple-converted-space"/>
          <w:color w:val="222222"/>
        </w:rPr>
        <w:t> </w:t>
      </w:r>
      <w:r w:rsidR="00F337FE" w:rsidRPr="005E6697">
        <w:rPr>
          <w:color w:val="222222"/>
        </w:rPr>
        <w:t>for details.</w:t>
      </w:r>
    </w:p>
    <w:p w:rsidR="004B74A9" w:rsidRPr="004B74A9" w:rsidRDefault="004B74A9" w:rsidP="00FA4F9A">
      <w:pPr>
        <w:rPr>
          <w:sz w:val="24"/>
          <w:szCs w:val="24"/>
        </w:rPr>
      </w:pPr>
      <w:r w:rsidRPr="002B753D">
        <w:rPr>
          <w:b/>
          <w:sz w:val="24"/>
          <w:szCs w:val="24"/>
        </w:rPr>
        <w:t>Dress in the “spirit”</w:t>
      </w:r>
      <w:r w:rsidRPr="004B74A9">
        <w:rPr>
          <w:sz w:val="24"/>
          <w:szCs w:val="24"/>
        </w:rPr>
        <w:t xml:space="preserve"> of the occasion on </w:t>
      </w:r>
      <w:r w:rsidRPr="002B753D">
        <w:rPr>
          <w:b/>
          <w:sz w:val="24"/>
          <w:szCs w:val="24"/>
        </w:rPr>
        <w:t>Pentecost (Saturday)</w:t>
      </w:r>
      <w:r w:rsidRPr="004B74A9">
        <w:rPr>
          <w:sz w:val="24"/>
          <w:szCs w:val="24"/>
        </w:rPr>
        <w:t xml:space="preserve"> Sunday, May 14/15. This is an invitation to dress in your reds, yellows and oranges. Help enhance a truly wonderful celebration! </w:t>
      </w:r>
    </w:p>
    <w:p w:rsidR="004B74A9" w:rsidRDefault="004B74A9" w:rsidP="00FA4F9A"/>
    <w:p w:rsidR="000D0D24" w:rsidRPr="000D0D24" w:rsidRDefault="000D0D24" w:rsidP="00F337FE">
      <w:pPr>
        <w:pStyle w:val="NormalWeb"/>
        <w:shd w:val="clear" w:color="auto" w:fill="FFFFFF"/>
        <w:spacing w:before="0" w:beforeAutospacing="0" w:after="240" w:afterAutospacing="0" w:line="312" w:lineRule="atLeast"/>
      </w:pPr>
      <w:r w:rsidRPr="000D0D24">
        <w:rPr>
          <w:b/>
          <w:u w:val="single"/>
        </w:rPr>
        <w:t xml:space="preserve">Parents </w:t>
      </w:r>
      <w:proofErr w:type="gramStart"/>
      <w:r w:rsidRPr="000D0D24">
        <w:rPr>
          <w:b/>
          <w:u w:val="single"/>
        </w:rPr>
        <w:t>For Choice In</w:t>
      </w:r>
      <w:proofErr w:type="gramEnd"/>
      <w:r w:rsidRPr="000D0D24">
        <w:rPr>
          <w:b/>
          <w:u w:val="single"/>
        </w:rPr>
        <w:t xml:space="preserve"> Education</w:t>
      </w:r>
      <w:r>
        <w:t xml:space="preserve"> Parents for Choice in Education is sponsoring a Peaceful Rally for Parental Rights (Bill 10 and Guidelines) in support of parental rights in education on Saturday, May 14th at 2:00 pm at the Edmonton Alberta Legislature. </w:t>
      </w:r>
      <w:r>
        <w:t xml:space="preserve">                 I</w:t>
      </w:r>
      <w:r>
        <w:t>nformation about the rally go to http://parentchoice.ca and for the petition go to</w:t>
      </w:r>
      <w:r>
        <w:t xml:space="preserve"> http://parentchoice.ca/bill-10-petition/</w:t>
      </w:r>
    </w:p>
    <w:p w:rsidR="00FA4F9A" w:rsidRDefault="006E0775" w:rsidP="00F337FE">
      <w:pPr>
        <w:pStyle w:val="NormalWeb"/>
        <w:shd w:val="clear" w:color="auto" w:fill="FFFFFF"/>
        <w:spacing w:before="0" w:beforeAutospacing="0" w:after="240" w:afterAutospacing="0" w:line="312" w:lineRule="atLeast"/>
        <w:rPr>
          <w:rFonts w:ascii="Arial" w:hAnsi="Arial" w:cs="Arial"/>
          <w:color w:val="222222"/>
        </w:rPr>
      </w:pPr>
      <w:r w:rsidRPr="006E0775">
        <w:rPr>
          <w:b/>
        </w:rPr>
        <w:t>ADORATION AT CORPUS CHRISTI</w:t>
      </w:r>
      <w:r>
        <w:t xml:space="preserve"> Come pray for an hour at the new Corpus Christi Adoration Chapel, 2707 - 34 street NW, Edmonton. - Monday to Friday from 10:00 am - 8:00 pm. *1st Friday from 10:00 am - 6:00 pm with following. - Saturday from 8:00 am - 4:00 pm with Mass following. For info: 780.466.7576 -</w:t>
      </w:r>
    </w:p>
    <w:p w:rsidR="00F337FE" w:rsidRPr="006E0775" w:rsidRDefault="00F337FE" w:rsidP="00960679">
      <w:pPr>
        <w:shd w:val="clear" w:color="auto" w:fill="FFFFFF"/>
        <w:jc w:val="both"/>
        <w:rPr>
          <w:color w:val="222222"/>
          <w:sz w:val="24"/>
          <w:szCs w:val="24"/>
          <w:shd w:val="clear" w:color="auto" w:fill="FFFFFF"/>
        </w:rPr>
      </w:pPr>
    </w:p>
    <w:p w:rsidR="00E97E2D" w:rsidRPr="006E0775" w:rsidRDefault="00E97E2D" w:rsidP="00960679">
      <w:pPr>
        <w:shd w:val="clear" w:color="auto" w:fill="FFFFFF"/>
        <w:jc w:val="both"/>
        <w:rPr>
          <w:rStyle w:val="Hyperlink"/>
          <w:color w:val="3E9AD7"/>
          <w:sz w:val="24"/>
          <w:szCs w:val="24"/>
          <w:shd w:val="clear" w:color="auto" w:fill="FFFFFF"/>
        </w:rPr>
      </w:pPr>
    </w:p>
    <w:p w:rsidR="003E7638" w:rsidRPr="006E0775" w:rsidRDefault="003E7638" w:rsidP="00960679">
      <w:pPr>
        <w:shd w:val="clear" w:color="auto" w:fill="FFFFFF"/>
        <w:jc w:val="both"/>
        <w:rPr>
          <w:sz w:val="24"/>
          <w:szCs w:val="24"/>
        </w:rPr>
      </w:pPr>
      <w:r w:rsidRPr="006E0775">
        <w:rPr>
          <w:sz w:val="24"/>
          <w:szCs w:val="24"/>
        </w:rPr>
        <w:lastRenderedPageBreak/>
        <w:tab/>
      </w:r>
      <w:r w:rsidRPr="006E0775">
        <w:rPr>
          <w:sz w:val="24"/>
          <w:szCs w:val="24"/>
        </w:rPr>
        <w:tab/>
      </w:r>
    </w:p>
    <w:p w:rsidR="003E4CD2" w:rsidRPr="006E0775" w:rsidRDefault="003E4CD2" w:rsidP="00960679">
      <w:pPr>
        <w:shd w:val="clear" w:color="auto" w:fill="FFFFFF"/>
        <w:jc w:val="both"/>
      </w:pPr>
    </w:p>
    <w:p w:rsidR="003E4CD2" w:rsidRPr="006E0775" w:rsidRDefault="003E4CD2" w:rsidP="00960679">
      <w:pPr>
        <w:shd w:val="clear" w:color="auto" w:fill="FFFFFF"/>
        <w:jc w:val="both"/>
      </w:pPr>
    </w:p>
    <w:p w:rsidR="00032CDD" w:rsidRPr="006E0775" w:rsidRDefault="00032CDD" w:rsidP="00032CDD">
      <w:pPr>
        <w:rPr>
          <w:color w:val="222222"/>
          <w:sz w:val="28"/>
          <w:szCs w:val="28"/>
          <w:shd w:val="clear" w:color="auto" w:fill="FFFFFF"/>
        </w:rPr>
      </w:pPr>
    </w:p>
    <w:p w:rsidR="00830E74" w:rsidRPr="009353E2" w:rsidRDefault="00830E74" w:rsidP="00032CDD">
      <w:pPr>
        <w:rPr>
          <w:color w:val="222222"/>
          <w:sz w:val="28"/>
          <w:szCs w:val="28"/>
          <w:shd w:val="clear" w:color="auto" w:fill="FFFFFF"/>
        </w:rPr>
      </w:pPr>
    </w:p>
    <w:p w:rsidR="009A3A15" w:rsidRPr="009353E2" w:rsidRDefault="009A3A15" w:rsidP="006465FA">
      <w:pPr>
        <w:rPr>
          <w:color w:val="222222"/>
          <w:sz w:val="28"/>
          <w:szCs w:val="28"/>
          <w:shd w:val="clear" w:color="auto" w:fill="FFFFFF"/>
        </w:rPr>
      </w:pPr>
    </w:p>
    <w:p w:rsidR="009A3A15" w:rsidRPr="009353E2" w:rsidRDefault="009A3A15" w:rsidP="00032CDD">
      <w:pPr>
        <w:jc w:val="center"/>
        <w:rPr>
          <w:sz w:val="28"/>
          <w:szCs w:val="28"/>
          <w:lang w:eastAsia="en-CA"/>
        </w:rPr>
      </w:pPr>
    </w:p>
    <w:p w:rsidR="009E7C2C" w:rsidRPr="009353E2" w:rsidRDefault="00441544" w:rsidP="00817E1E">
      <w:pPr>
        <w:rPr>
          <w:rFonts w:ascii="Arial" w:hAnsi="Arial" w:cs="Arial"/>
          <w:color w:val="222222"/>
          <w:sz w:val="28"/>
          <w:szCs w:val="28"/>
        </w:rPr>
      </w:pPr>
      <w:r w:rsidRPr="009353E2">
        <w:rPr>
          <w:sz w:val="28"/>
          <w:szCs w:val="28"/>
          <w:lang w:eastAsia="en-CA"/>
        </w:rPr>
        <w:t xml:space="preserve">  </w:t>
      </w:r>
    </w:p>
    <w:p w:rsidR="00AC4BFE" w:rsidRPr="009353E2" w:rsidRDefault="00AC4BFE" w:rsidP="00DE2ACE">
      <w:pPr>
        <w:autoSpaceDE w:val="0"/>
        <w:autoSpaceDN w:val="0"/>
        <w:adjustRightInd w:val="0"/>
        <w:rPr>
          <w:rFonts w:ascii="Brush Script Std" w:hAnsi="Brush Script Std"/>
          <w:sz w:val="28"/>
          <w:szCs w:val="28"/>
        </w:rPr>
      </w:pPr>
    </w:p>
    <w:p w:rsidR="00830E74" w:rsidRPr="009353E2" w:rsidRDefault="00830E74" w:rsidP="00DE2ACE">
      <w:pPr>
        <w:autoSpaceDE w:val="0"/>
        <w:autoSpaceDN w:val="0"/>
        <w:adjustRightInd w:val="0"/>
        <w:rPr>
          <w:rFonts w:ascii="Brush Script Std" w:hAnsi="Brush Script Std"/>
          <w:sz w:val="28"/>
          <w:szCs w:val="28"/>
        </w:rPr>
        <w:sectPr w:rsidR="00830E74" w:rsidRPr="009353E2" w:rsidSect="00AC4BFE">
          <w:type w:val="continuous"/>
          <w:pgSz w:w="20160" w:h="12240" w:orient="landscape" w:code="5"/>
          <w:pgMar w:top="720" w:right="720" w:bottom="720" w:left="720" w:header="708" w:footer="708" w:gutter="0"/>
          <w:cols w:num="2" w:space="708"/>
          <w:docGrid w:linePitch="360"/>
        </w:sectPr>
      </w:pPr>
    </w:p>
    <w:tbl>
      <w:tblPr>
        <w:tblW w:w="9639" w:type="dxa"/>
        <w:shd w:val="clear" w:color="auto" w:fill="FFFFFF"/>
        <w:tblCellMar>
          <w:left w:w="0" w:type="dxa"/>
          <w:right w:w="0" w:type="dxa"/>
        </w:tblCellMar>
        <w:tblLook w:val="04A0" w:firstRow="1" w:lastRow="0" w:firstColumn="1" w:lastColumn="0" w:noHBand="0" w:noVBand="1"/>
      </w:tblPr>
      <w:tblGrid>
        <w:gridCol w:w="9720"/>
      </w:tblGrid>
      <w:tr w:rsidR="009D1A28" w:rsidRPr="009353E2" w:rsidTr="008D2D47">
        <w:tc>
          <w:tcPr>
            <w:tcW w:w="9639" w:type="dxa"/>
            <w:shd w:val="clear" w:color="auto" w:fill="FFFFFF"/>
            <w:vAlign w:val="center"/>
          </w:tcPr>
          <w:p w:rsidR="000540BB" w:rsidRPr="009353E2" w:rsidRDefault="000540BB" w:rsidP="00DE2ACE">
            <w:pPr>
              <w:autoSpaceDE w:val="0"/>
              <w:autoSpaceDN w:val="0"/>
              <w:adjustRightInd w:val="0"/>
              <w:rPr>
                <w:sz w:val="28"/>
                <w:szCs w:val="28"/>
              </w:rPr>
            </w:pPr>
          </w:p>
          <w:p w:rsidR="000F33B9" w:rsidRPr="009353E2" w:rsidRDefault="000F33B9" w:rsidP="00DE2ACE">
            <w:pPr>
              <w:autoSpaceDE w:val="0"/>
              <w:autoSpaceDN w:val="0"/>
              <w:adjustRightInd w:val="0"/>
              <w:rPr>
                <w:sz w:val="28"/>
                <w:szCs w:val="28"/>
              </w:rPr>
            </w:pPr>
          </w:p>
          <w:p w:rsidR="005E48AC" w:rsidRPr="009353E2" w:rsidRDefault="005E48AC" w:rsidP="005E48AC">
            <w:pPr>
              <w:pStyle w:val="NormalWeb"/>
              <w:shd w:val="clear" w:color="auto" w:fill="FFFFFF"/>
              <w:spacing w:after="240" w:afterAutospacing="0" w:line="312" w:lineRule="atLeast"/>
              <w:rPr>
                <w:rFonts w:ascii="Arial" w:hAnsi="Arial" w:cs="Arial"/>
                <w:color w:val="222222"/>
                <w:sz w:val="28"/>
                <w:szCs w:val="28"/>
              </w:rPr>
            </w:pPr>
          </w:p>
          <w:p w:rsidR="009353E2" w:rsidRPr="009353E2" w:rsidRDefault="009353E2" w:rsidP="005E48AC">
            <w:pPr>
              <w:pStyle w:val="NormalWeb"/>
              <w:shd w:val="clear" w:color="auto" w:fill="FFFFFF"/>
              <w:spacing w:after="240" w:afterAutospacing="0" w:line="312" w:lineRule="atLeast"/>
              <w:rPr>
                <w:rFonts w:ascii="Arial" w:hAnsi="Arial" w:cs="Arial"/>
                <w:color w:val="222222"/>
                <w:sz w:val="28"/>
                <w:szCs w:val="28"/>
              </w:rPr>
            </w:pPr>
          </w:p>
          <w:tbl>
            <w:tblPr>
              <w:tblW w:w="9495" w:type="dxa"/>
              <w:shd w:val="clear" w:color="auto" w:fill="FFFFFF"/>
              <w:tblCellMar>
                <w:left w:w="0" w:type="dxa"/>
                <w:right w:w="0" w:type="dxa"/>
              </w:tblCellMar>
              <w:tblLook w:val="04A0" w:firstRow="1" w:lastRow="0" w:firstColumn="1" w:lastColumn="0" w:noHBand="0" w:noVBand="1"/>
            </w:tblPr>
            <w:tblGrid>
              <w:gridCol w:w="9720"/>
            </w:tblGrid>
            <w:tr w:rsidR="009A5AD8" w:rsidRPr="009353E2" w:rsidTr="00C2460F">
              <w:tc>
                <w:tcPr>
                  <w:tcW w:w="9495" w:type="dxa"/>
                  <w:shd w:val="clear" w:color="auto" w:fill="FFFFFF"/>
                  <w:vAlign w:val="center"/>
                </w:tcPr>
                <w:tbl>
                  <w:tblPr>
                    <w:tblpPr w:leftFromText="45" w:rightFromText="45" w:vertAnchor="text" w:tblpXSpec="right" w:tblpYSpec="center"/>
                    <w:tblW w:w="9720" w:type="dxa"/>
                    <w:shd w:val="clear" w:color="auto" w:fill="FFFFFF"/>
                    <w:tblCellMar>
                      <w:left w:w="0" w:type="dxa"/>
                      <w:right w:w="0" w:type="dxa"/>
                    </w:tblCellMar>
                    <w:tblLook w:val="04A0" w:firstRow="1" w:lastRow="0" w:firstColumn="1" w:lastColumn="0" w:noHBand="0" w:noVBand="1"/>
                  </w:tblPr>
                  <w:tblGrid>
                    <w:gridCol w:w="225"/>
                    <w:gridCol w:w="9495"/>
                  </w:tblGrid>
                  <w:tr w:rsidR="00032CDD" w:rsidRPr="009353E2" w:rsidTr="00032CDD">
                    <w:tc>
                      <w:tcPr>
                        <w:tcW w:w="225" w:type="dxa"/>
                        <w:shd w:val="clear" w:color="auto" w:fill="FFFFFF"/>
                        <w:vAlign w:val="center"/>
                      </w:tcPr>
                      <w:p w:rsidR="00032CDD" w:rsidRPr="009353E2" w:rsidRDefault="00032CDD" w:rsidP="00032CDD">
                        <w:pPr>
                          <w:rPr>
                            <w:rFonts w:ascii="Arial" w:hAnsi="Arial" w:cs="Arial"/>
                            <w:color w:val="222222"/>
                            <w:sz w:val="28"/>
                            <w:szCs w:val="28"/>
                            <w:lang w:val="en-CA"/>
                          </w:rPr>
                        </w:pPr>
                      </w:p>
                    </w:tc>
                    <w:tc>
                      <w:tcPr>
                        <w:tcW w:w="0" w:type="auto"/>
                        <w:shd w:val="clear" w:color="auto" w:fill="FFFFFF"/>
                        <w:vAlign w:val="center"/>
                      </w:tcPr>
                      <w:p w:rsidR="00032CDD" w:rsidRPr="009353E2" w:rsidRDefault="00032CDD" w:rsidP="00032CDD">
                        <w:pPr>
                          <w:rPr>
                            <w:rFonts w:ascii="Arial" w:hAnsi="Arial" w:cs="Arial"/>
                            <w:color w:val="222222"/>
                            <w:sz w:val="28"/>
                            <w:szCs w:val="28"/>
                          </w:rPr>
                        </w:pPr>
                      </w:p>
                    </w:tc>
                  </w:tr>
                </w:tbl>
                <w:p w:rsidR="009A5AD8" w:rsidRPr="009353E2" w:rsidRDefault="009A5AD8" w:rsidP="00032CDD">
                  <w:pPr>
                    <w:spacing w:before="100" w:beforeAutospacing="1" w:after="240"/>
                    <w:rPr>
                      <w:rFonts w:ascii="Arial" w:hAnsi="Arial" w:cs="Arial"/>
                      <w:color w:val="222222"/>
                      <w:sz w:val="28"/>
                      <w:szCs w:val="28"/>
                      <w:lang w:val="en-CA" w:eastAsia="en-CA"/>
                    </w:rPr>
                  </w:pPr>
                </w:p>
              </w:tc>
            </w:tr>
            <w:tr w:rsidR="009A5AD8" w:rsidRPr="009353E2" w:rsidTr="009A5AD8">
              <w:trPr>
                <w:trHeight w:val="150"/>
              </w:trPr>
              <w:tc>
                <w:tcPr>
                  <w:tcW w:w="0" w:type="auto"/>
                  <w:shd w:val="clear" w:color="auto" w:fill="FFFFFF"/>
                  <w:vAlign w:val="center"/>
                  <w:hideMark/>
                </w:tcPr>
                <w:p w:rsidR="009A5AD8" w:rsidRPr="009353E2" w:rsidRDefault="009A5AD8" w:rsidP="009A5AD8">
                  <w:pPr>
                    <w:spacing w:line="0" w:lineRule="auto"/>
                    <w:rPr>
                      <w:rFonts w:ascii="Arial" w:hAnsi="Arial" w:cs="Arial"/>
                      <w:color w:val="222222"/>
                      <w:sz w:val="28"/>
                      <w:szCs w:val="28"/>
                      <w:lang w:val="en-CA" w:eastAsia="en-CA"/>
                    </w:rPr>
                  </w:pPr>
                  <w:r w:rsidRPr="009353E2">
                    <w:rPr>
                      <w:rFonts w:ascii="Arial" w:hAnsi="Arial" w:cs="Arial"/>
                      <w:color w:val="222222"/>
                      <w:sz w:val="28"/>
                      <w:szCs w:val="28"/>
                      <w:lang w:val="en-CA" w:eastAsia="en-CA"/>
                    </w:rPr>
                    <w:t> </w:t>
                  </w:r>
                </w:p>
              </w:tc>
            </w:tr>
          </w:tbl>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AC4BFE">
          <w:type w:val="continuous"/>
          <w:pgSz w:w="20160" w:h="12240" w:orient="landscape" w:code="5"/>
          <w:pgMar w:top="720" w:right="720" w:bottom="720" w:left="720" w:header="708" w:footer="708" w:gutter="0"/>
          <w:cols w:num="2"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03E4D"/>
    <w:rsid w:val="00013DAE"/>
    <w:rsid w:val="00030822"/>
    <w:rsid w:val="00032CDD"/>
    <w:rsid w:val="00045627"/>
    <w:rsid w:val="000540BB"/>
    <w:rsid w:val="00073CB0"/>
    <w:rsid w:val="000979FA"/>
    <w:rsid w:val="000A6A5C"/>
    <w:rsid w:val="000B4923"/>
    <w:rsid w:val="000B65DC"/>
    <w:rsid w:val="000D0D24"/>
    <w:rsid w:val="000D467D"/>
    <w:rsid w:val="000E14D2"/>
    <w:rsid w:val="000E2F16"/>
    <w:rsid w:val="000F33B9"/>
    <w:rsid w:val="000F5913"/>
    <w:rsid w:val="000F63F1"/>
    <w:rsid w:val="00104930"/>
    <w:rsid w:val="00112484"/>
    <w:rsid w:val="00141FC7"/>
    <w:rsid w:val="001421FC"/>
    <w:rsid w:val="00152267"/>
    <w:rsid w:val="001766B3"/>
    <w:rsid w:val="00183D5B"/>
    <w:rsid w:val="001A7738"/>
    <w:rsid w:val="001B156A"/>
    <w:rsid w:val="001B4061"/>
    <w:rsid w:val="001B5018"/>
    <w:rsid w:val="001B5474"/>
    <w:rsid w:val="001C6B63"/>
    <w:rsid w:val="001D27C7"/>
    <w:rsid w:val="001E24AA"/>
    <w:rsid w:val="00205BD2"/>
    <w:rsid w:val="00220A8F"/>
    <w:rsid w:val="0023595B"/>
    <w:rsid w:val="00272CFA"/>
    <w:rsid w:val="00274648"/>
    <w:rsid w:val="0029366B"/>
    <w:rsid w:val="0029480C"/>
    <w:rsid w:val="002A4729"/>
    <w:rsid w:val="002B4194"/>
    <w:rsid w:val="002B73C4"/>
    <w:rsid w:val="002B753D"/>
    <w:rsid w:val="002C6E63"/>
    <w:rsid w:val="002D2DC5"/>
    <w:rsid w:val="002E4CF3"/>
    <w:rsid w:val="002F2B38"/>
    <w:rsid w:val="002F40B2"/>
    <w:rsid w:val="0030496A"/>
    <w:rsid w:val="003105A2"/>
    <w:rsid w:val="00311601"/>
    <w:rsid w:val="00326EC2"/>
    <w:rsid w:val="00332167"/>
    <w:rsid w:val="00351F38"/>
    <w:rsid w:val="00352F2D"/>
    <w:rsid w:val="00353475"/>
    <w:rsid w:val="003630B1"/>
    <w:rsid w:val="0037232C"/>
    <w:rsid w:val="003A1480"/>
    <w:rsid w:val="003A71F4"/>
    <w:rsid w:val="003B5B99"/>
    <w:rsid w:val="003C2A30"/>
    <w:rsid w:val="003C3D71"/>
    <w:rsid w:val="003C5C6C"/>
    <w:rsid w:val="003D3FC3"/>
    <w:rsid w:val="003E3E58"/>
    <w:rsid w:val="003E4CD2"/>
    <w:rsid w:val="003E7638"/>
    <w:rsid w:val="003E7FAA"/>
    <w:rsid w:val="003F07DA"/>
    <w:rsid w:val="003F1340"/>
    <w:rsid w:val="003F2132"/>
    <w:rsid w:val="004058A4"/>
    <w:rsid w:val="00405EAF"/>
    <w:rsid w:val="0041759F"/>
    <w:rsid w:val="00421A97"/>
    <w:rsid w:val="0042766B"/>
    <w:rsid w:val="00431213"/>
    <w:rsid w:val="00436ECD"/>
    <w:rsid w:val="00441544"/>
    <w:rsid w:val="0044389D"/>
    <w:rsid w:val="00446B3F"/>
    <w:rsid w:val="00450B8D"/>
    <w:rsid w:val="00456038"/>
    <w:rsid w:val="004663E4"/>
    <w:rsid w:val="00472BD6"/>
    <w:rsid w:val="004752FF"/>
    <w:rsid w:val="00487208"/>
    <w:rsid w:val="00487CC9"/>
    <w:rsid w:val="0049736C"/>
    <w:rsid w:val="004A276F"/>
    <w:rsid w:val="004A4C60"/>
    <w:rsid w:val="004A5E1F"/>
    <w:rsid w:val="004B74A9"/>
    <w:rsid w:val="004B7A43"/>
    <w:rsid w:val="004C09B6"/>
    <w:rsid w:val="004C5798"/>
    <w:rsid w:val="004E26E6"/>
    <w:rsid w:val="004F296B"/>
    <w:rsid w:val="004F5F01"/>
    <w:rsid w:val="005105C1"/>
    <w:rsid w:val="00512841"/>
    <w:rsid w:val="005553A2"/>
    <w:rsid w:val="00567BD3"/>
    <w:rsid w:val="00574B3F"/>
    <w:rsid w:val="00581D51"/>
    <w:rsid w:val="005826FC"/>
    <w:rsid w:val="005849BF"/>
    <w:rsid w:val="00586F9D"/>
    <w:rsid w:val="005A2A65"/>
    <w:rsid w:val="005C3FA5"/>
    <w:rsid w:val="005C5B97"/>
    <w:rsid w:val="005D01A4"/>
    <w:rsid w:val="005D1A20"/>
    <w:rsid w:val="005E3F68"/>
    <w:rsid w:val="005E48AC"/>
    <w:rsid w:val="005E6697"/>
    <w:rsid w:val="005E7908"/>
    <w:rsid w:val="005F60CF"/>
    <w:rsid w:val="006039B5"/>
    <w:rsid w:val="00620A19"/>
    <w:rsid w:val="00625EE6"/>
    <w:rsid w:val="00632537"/>
    <w:rsid w:val="0063335E"/>
    <w:rsid w:val="00635F7C"/>
    <w:rsid w:val="006465FA"/>
    <w:rsid w:val="0065354A"/>
    <w:rsid w:val="00656038"/>
    <w:rsid w:val="00672AE0"/>
    <w:rsid w:val="006874C4"/>
    <w:rsid w:val="006933A7"/>
    <w:rsid w:val="006A10A0"/>
    <w:rsid w:val="006B2556"/>
    <w:rsid w:val="006E0775"/>
    <w:rsid w:val="006E19ED"/>
    <w:rsid w:val="006E2C54"/>
    <w:rsid w:val="006E3554"/>
    <w:rsid w:val="0071096A"/>
    <w:rsid w:val="0072416B"/>
    <w:rsid w:val="00734B10"/>
    <w:rsid w:val="00747F8A"/>
    <w:rsid w:val="00751FFE"/>
    <w:rsid w:val="007822DC"/>
    <w:rsid w:val="007932E2"/>
    <w:rsid w:val="007A4B76"/>
    <w:rsid w:val="007B730F"/>
    <w:rsid w:val="007C2602"/>
    <w:rsid w:val="007C4FFF"/>
    <w:rsid w:val="007E2965"/>
    <w:rsid w:val="00812BB1"/>
    <w:rsid w:val="008143BC"/>
    <w:rsid w:val="00814733"/>
    <w:rsid w:val="00817E1E"/>
    <w:rsid w:val="00830E74"/>
    <w:rsid w:val="008828AF"/>
    <w:rsid w:val="00883DB2"/>
    <w:rsid w:val="00892D25"/>
    <w:rsid w:val="00894C64"/>
    <w:rsid w:val="0089580D"/>
    <w:rsid w:val="008A09B2"/>
    <w:rsid w:val="008A261F"/>
    <w:rsid w:val="008B042F"/>
    <w:rsid w:val="008B37FC"/>
    <w:rsid w:val="008C1CBA"/>
    <w:rsid w:val="008D2D47"/>
    <w:rsid w:val="008D58C6"/>
    <w:rsid w:val="008D7DD9"/>
    <w:rsid w:val="009327BA"/>
    <w:rsid w:val="009353E2"/>
    <w:rsid w:val="00960679"/>
    <w:rsid w:val="0098045A"/>
    <w:rsid w:val="009A3A15"/>
    <w:rsid w:val="009A5AD8"/>
    <w:rsid w:val="009B0110"/>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9F3841"/>
    <w:rsid w:val="00A00025"/>
    <w:rsid w:val="00A1173E"/>
    <w:rsid w:val="00A11879"/>
    <w:rsid w:val="00A1289C"/>
    <w:rsid w:val="00A12E88"/>
    <w:rsid w:val="00A22AEA"/>
    <w:rsid w:val="00A34417"/>
    <w:rsid w:val="00A354FA"/>
    <w:rsid w:val="00A35926"/>
    <w:rsid w:val="00A36135"/>
    <w:rsid w:val="00A43FC9"/>
    <w:rsid w:val="00A67B44"/>
    <w:rsid w:val="00A95959"/>
    <w:rsid w:val="00AC4BFE"/>
    <w:rsid w:val="00AC5150"/>
    <w:rsid w:val="00AC54EC"/>
    <w:rsid w:val="00AC69B8"/>
    <w:rsid w:val="00AC7DE8"/>
    <w:rsid w:val="00AD0118"/>
    <w:rsid w:val="00AD7C9B"/>
    <w:rsid w:val="00AE3DD1"/>
    <w:rsid w:val="00AE680C"/>
    <w:rsid w:val="00B10640"/>
    <w:rsid w:val="00B15875"/>
    <w:rsid w:val="00B162D0"/>
    <w:rsid w:val="00B17E4B"/>
    <w:rsid w:val="00B24859"/>
    <w:rsid w:val="00B33540"/>
    <w:rsid w:val="00B3791E"/>
    <w:rsid w:val="00B42A61"/>
    <w:rsid w:val="00B445FC"/>
    <w:rsid w:val="00B458F4"/>
    <w:rsid w:val="00B56A28"/>
    <w:rsid w:val="00B61AC8"/>
    <w:rsid w:val="00B7481E"/>
    <w:rsid w:val="00B76EB8"/>
    <w:rsid w:val="00B84628"/>
    <w:rsid w:val="00B9347F"/>
    <w:rsid w:val="00BA3FAB"/>
    <w:rsid w:val="00BB2A47"/>
    <w:rsid w:val="00BB4F97"/>
    <w:rsid w:val="00BC31EC"/>
    <w:rsid w:val="00BE2BA4"/>
    <w:rsid w:val="00BE5AEC"/>
    <w:rsid w:val="00BE5E37"/>
    <w:rsid w:val="00BE7B8A"/>
    <w:rsid w:val="00C2460F"/>
    <w:rsid w:val="00C305D6"/>
    <w:rsid w:val="00C56712"/>
    <w:rsid w:val="00C622D6"/>
    <w:rsid w:val="00C6612F"/>
    <w:rsid w:val="00C676C1"/>
    <w:rsid w:val="00C740EE"/>
    <w:rsid w:val="00C83462"/>
    <w:rsid w:val="00C83946"/>
    <w:rsid w:val="00C91E8E"/>
    <w:rsid w:val="00CB5A44"/>
    <w:rsid w:val="00CD17CA"/>
    <w:rsid w:val="00CD2FC3"/>
    <w:rsid w:val="00CE1941"/>
    <w:rsid w:val="00CF1B61"/>
    <w:rsid w:val="00D0074D"/>
    <w:rsid w:val="00D02243"/>
    <w:rsid w:val="00D155CE"/>
    <w:rsid w:val="00D32321"/>
    <w:rsid w:val="00D60544"/>
    <w:rsid w:val="00D60597"/>
    <w:rsid w:val="00D764F4"/>
    <w:rsid w:val="00D91BD8"/>
    <w:rsid w:val="00DA1E13"/>
    <w:rsid w:val="00DA4DF6"/>
    <w:rsid w:val="00DB2AAC"/>
    <w:rsid w:val="00DB7D18"/>
    <w:rsid w:val="00DD52FA"/>
    <w:rsid w:val="00DD77AF"/>
    <w:rsid w:val="00DE2ACE"/>
    <w:rsid w:val="00DE3687"/>
    <w:rsid w:val="00DE5163"/>
    <w:rsid w:val="00DF74F3"/>
    <w:rsid w:val="00E1331E"/>
    <w:rsid w:val="00E15673"/>
    <w:rsid w:val="00E20C30"/>
    <w:rsid w:val="00E21F0D"/>
    <w:rsid w:val="00E31756"/>
    <w:rsid w:val="00E57A66"/>
    <w:rsid w:val="00E66CDB"/>
    <w:rsid w:val="00E76236"/>
    <w:rsid w:val="00E84840"/>
    <w:rsid w:val="00E8737C"/>
    <w:rsid w:val="00E905F3"/>
    <w:rsid w:val="00E92A5F"/>
    <w:rsid w:val="00E97E2D"/>
    <w:rsid w:val="00EB0F29"/>
    <w:rsid w:val="00EC41CF"/>
    <w:rsid w:val="00EC53D4"/>
    <w:rsid w:val="00ED76F0"/>
    <w:rsid w:val="00EF6C28"/>
    <w:rsid w:val="00F058B1"/>
    <w:rsid w:val="00F14645"/>
    <w:rsid w:val="00F17A02"/>
    <w:rsid w:val="00F337FE"/>
    <w:rsid w:val="00F33E80"/>
    <w:rsid w:val="00F523D9"/>
    <w:rsid w:val="00F523FF"/>
    <w:rsid w:val="00F54855"/>
    <w:rsid w:val="00F64D13"/>
    <w:rsid w:val="00F655BB"/>
    <w:rsid w:val="00F74C3D"/>
    <w:rsid w:val="00F81CF1"/>
    <w:rsid w:val="00F85792"/>
    <w:rsid w:val="00F90CC8"/>
    <w:rsid w:val="00F9339E"/>
    <w:rsid w:val="00F934D9"/>
    <w:rsid w:val="00FA3633"/>
    <w:rsid w:val="00FA4F9A"/>
    <w:rsid w:val="00FA7CAD"/>
    <w:rsid w:val="00FB20D9"/>
    <w:rsid w:val="00FD5FCD"/>
    <w:rsid w:val="00FE3D1D"/>
    <w:rsid w:val="00FE40ED"/>
    <w:rsid w:val="00FE4A99"/>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46559456">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1214010">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01192134">
      <w:bodyDiv w:val="1"/>
      <w:marLeft w:val="0"/>
      <w:marRight w:val="0"/>
      <w:marTop w:val="0"/>
      <w:marBottom w:val="0"/>
      <w:divBdr>
        <w:top w:val="none" w:sz="0" w:space="0" w:color="auto"/>
        <w:left w:val="none" w:sz="0" w:space="0" w:color="auto"/>
        <w:bottom w:val="none" w:sz="0" w:space="0" w:color="auto"/>
        <w:right w:val="none" w:sz="0" w:space="0" w:color="auto"/>
      </w:divBdr>
      <w:divsChild>
        <w:div w:id="1898123216">
          <w:marLeft w:val="0"/>
          <w:marRight w:val="0"/>
          <w:marTop w:val="0"/>
          <w:marBottom w:val="0"/>
          <w:divBdr>
            <w:top w:val="none" w:sz="0" w:space="0" w:color="auto"/>
            <w:left w:val="none" w:sz="0" w:space="0" w:color="auto"/>
            <w:bottom w:val="none" w:sz="0" w:space="0" w:color="auto"/>
            <w:right w:val="none" w:sz="0" w:space="0" w:color="auto"/>
          </w:divBdr>
        </w:div>
      </w:divsChild>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92637879">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50915928">
      <w:bodyDiv w:val="1"/>
      <w:marLeft w:val="0"/>
      <w:marRight w:val="0"/>
      <w:marTop w:val="0"/>
      <w:marBottom w:val="0"/>
      <w:divBdr>
        <w:top w:val="none" w:sz="0" w:space="0" w:color="auto"/>
        <w:left w:val="none" w:sz="0" w:space="0" w:color="auto"/>
        <w:bottom w:val="none" w:sz="0" w:space="0" w:color="auto"/>
        <w:right w:val="none" w:sz="0" w:space="0" w:color="auto"/>
      </w:divBdr>
      <w:divsChild>
        <w:div w:id="1726101665">
          <w:marLeft w:val="0"/>
          <w:marRight w:val="0"/>
          <w:marTop w:val="0"/>
          <w:marBottom w:val="0"/>
          <w:divBdr>
            <w:top w:val="none" w:sz="0" w:space="0" w:color="auto"/>
            <w:left w:val="none" w:sz="0" w:space="0" w:color="auto"/>
            <w:bottom w:val="none" w:sz="0" w:space="0" w:color="auto"/>
            <w:right w:val="none" w:sz="0" w:space="0" w:color="auto"/>
          </w:divBdr>
        </w:div>
        <w:div w:id="243564051">
          <w:marLeft w:val="0"/>
          <w:marRight w:val="0"/>
          <w:marTop w:val="0"/>
          <w:marBottom w:val="0"/>
          <w:divBdr>
            <w:top w:val="none" w:sz="0" w:space="0" w:color="auto"/>
            <w:left w:val="none" w:sz="0" w:space="0" w:color="auto"/>
            <w:bottom w:val="none" w:sz="0" w:space="0" w:color="auto"/>
            <w:right w:val="none" w:sz="0" w:space="0" w:color="auto"/>
          </w:divBdr>
        </w:div>
        <w:div w:id="1223058622">
          <w:marLeft w:val="0"/>
          <w:marRight w:val="0"/>
          <w:marTop w:val="0"/>
          <w:marBottom w:val="0"/>
          <w:divBdr>
            <w:top w:val="none" w:sz="0" w:space="0" w:color="auto"/>
            <w:left w:val="none" w:sz="0" w:space="0" w:color="auto"/>
            <w:bottom w:val="none" w:sz="0" w:space="0" w:color="auto"/>
            <w:right w:val="none" w:sz="0" w:space="0" w:color="auto"/>
          </w:divBdr>
        </w:div>
        <w:div w:id="1864854508">
          <w:marLeft w:val="0"/>
          <w:marRight w:val="0"/>
          <w:marTop w:val="0"/>
          <w:marBottom w:val="0"/>
          <w:divBdr>
            <w:top w:val="none" w:sz="0" w:space="0" w:color="auto"/>
            <w:left w:val="none" w:sz="0" w:space="0" w:color="auto"/>
            <w:bottom w:val="none" w:sz="0" w:space="0" w:color="auto"/>
            <w:right w:val="none" w:sz="0" w:space="0" w:color="auto"/>
          </w:divBdr>
        </w:div>
        <w:div w:id="1497260180">
          <w:marLeft w:val="0"/>
          <w:marRight w:val="0"/>
          <w:marTop w:val="0"/>
          <w:marBottom w:val="0"/>
          <w:divBdr>
            <w:top w:val="none" w:sz="0" w:space="0" w:color="auto"/>
            <w:left w:val="none" w:sz="0" w:space="0" w:color="auto"/>
            <w:bottom w:val="none" w:sz="0" w:space="0" w:color="auto"/>
            <w:right w:val="none" w:sz="0" w:space="0" w:color="auto"/>
          </w:divBdr>
        </w:div>
        <w:div w:id="914583369">
          <w:marLeft w:val="0"/>
          <w:marRight w:val="0"/>
          <w:marTop w:val="0"/>
          <w:marBottom w:val="0"/>
          <w:divBdr>
            <w:top w:val="none" w:sz="0" w:space="0" w:color="auto"/>
            <w:left w:val="none" w:sz="0" w:space="0" w:color="auto"/>
            <w:bottom w:val="none" w:sz="0" w:space="0" w:color="auto"/>
            <w:right w:val="none" w:sz="0" w:space="0" w:color="auto"/>
          </w:divBdr>
        </w:div>
        <w:div w:id="2049596962">
          <w:marLeft w:val="0"/>
          <w:marRight w:val="0"/>
          <w:marTop w:val="0"/>
          <w:marBottom w:val="0"/>
          <w:divBdr>
            <w:top w:val="none" w:sz="0" w:space="0" w:color="auto"/>
            <w:left w:val="none" w:sz="0" w:space="0" w:color="auto"/>
            <w:bottom w:val="none" w:sz="0" w:space="0" w:color="auto"/>
            <w:right w:val="none" w:sz="0" w:space="0" w:color="auto"/>
          </w:divBdr>
        </w:div>
        <w:div w:id="1889686843">
          <w:marLeft w:val="0"/>
          <w:marRight w:val="0"/>
          <w:marTop w:val="0"/>
          <w:marBottom w:val="0"/>
          <w:divBdr>
            <w:top w:val="none" w:sz="0" w:space="0" w:color="auto"/>
            <w:left w:val="none" w:sz="0" w:space="0" w:color="auto"/>
            <w:bottom w:val="none" w:sz="0" w:space="0" w:color="auto"/>
            <w:right w:val="none" w:sz="0" w:space="0" w:color="auto"/>
          </w:divBdr>
        </w:div>
        <w:div w:id="1779985920">
          <w:marLeft w:val="0"/>
          <w:marRight w:val="0"/>
          <w:marTop w:val="0"/>
          <w:marBottom w:val="0"/>
          <w:divBdr>
            <w:top w:val="none" w:sz="0" w:space="0" w:color="auto"/>
            <w:left w:val="none" w:sz="0" w:space="0" w:color="auto"/>
            <w:bottom w:val="none" w:sz="0" w:space="0" w:color="auto"/>
            <w:right w:val="none" w:sz="0" w:space="0" w:color="auto"/>
          </w:divBdr>
        </w:div>
        <w:div w:id="300307117">
          <w:marLeft w:val="0"/>
          <w:marRight w:val="0"/>
          <w:marTop w:val="0"/>
          <w:marBottom w:val="0"/>
          <w:divBdr>
            <w:top w:val="none" w:sz="0" w:space="0" w:color="auto"/>
            <w:left w:val="none" w:sz="0" w:space="0" w:color="auto"/>
            <w:bottom w:val="none" w:sz="0" w:space="0" w:color="auto"/>
            <w:right w:val="none" w:sz="0" w:space="0" w:color="auto"/>
          </w:divBdr>
        </w:div>
      </w:divsChild>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488279091">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587373261">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501">
      <w:bodyDiv w:val="1"/>
      <w:marLeft w:val="0"/>
      <w:marRight w:val="0"/>
      <w:marTop w:val="0"/>
      <w:marBottom w:val="0"/>
      <w:divBdr>
        <w:top w:val="none" w:sz="0" w:space="0" w:color="auto"/>
        <w:left w:val="none" w:sz="0" w:space="0" w:color="auto"/>
        <w:bottom w:val="none" w:sz="0" w:space="0" w:color="auto"/>
        <w:right w:val="none" w:sz="0" w:space="0" w:color="auto"/>
      </w:divBdr>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78747034">
      <w:bodyDiv w:val="1"/>
      <w:marLeft w:val="0"/>
      <w:marRight w:val="0"/>
      <w:marTop w:val="0"/>
      <w:marBottom w:val="0"/>
      <w:divBdr>
        <w:top w:val="none" w:sz="0" w:space="0" w:color="auto"/>
        <w:left w:val="none" w:sz="0" w:space="0" w:color="auto"/>
        <w:bottom w:val="none" w:sz="0" w:space="0" w:color="auto"/>
        <w:right w:val="none" w:sz="0" w:space="0" w:color="auto"/>
      </w:divBdr>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mailoutinteractive.com/Industry/Redirect.aspx?u=1640550&amp;q=1021738396&amp;lm=81554386&amp;r=790973&amp;qz=66e0b5931972739be4a494d84f18ab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iloutinteractive.com/Industry/Redirect.aspx?u=1640549&amp;q=1021738396&amp;lm=81554386&amp;r=790973&amp;qz=99083dd176ddbbb8e06b549b43308c0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4771-535C-4C7D-BCC7-033CED41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8</cp:revision>
  <cp:lastPrinted>2016-04-29T18:55:00Z</cp:lastPrinted>
  <dcterms:created xsi:type="dcterms:W3CDTF">2016-04-27T17:17:00Z</dcterms:created>
  <dcterms:modified xsi:type="dcterms:W3CDTF">2016-04-29T19:00:00Z</dcterms:modified>
</cp:coreProperties>
</file>