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70D5" w14:textId="14DC5211" w:rsidR="00010127" w:rsidRDefault="00010127" w:rsidP="000B37D4">
      <w:pPr>
        <w:pStyle w:val="NormalWeb"/>
        <w:shd w:val="clear" w:color="auto" w:fill="FFFFFF"/>
        <w:spacing w:before="0" w:beforeAutospacing="0" w:after="0" w:afterAutospacing="0"/>
      </w:pPr>
      <w:r w:rsidRPr="00010127">
        <w:rPr>
          <w:b/>
        </w:rPr>
        <w:t>LENT PENITENTIAL SERVICE</w:t>
      </w:r>
      <w:r w:rsidRPr="00010127">
        <w:t xml:space="preserve"> On </w:t>
      </w:r>
      <w:r w:rsidRPr="00010127">
        <w:rPr>
          <w:b/>
        </w:rPr>
        <w:t xml:space="preserve">Tuesday, March 13, 2018 at 7:00 </w:t>
      </w:r>
      <w:proofErr w:type="gramStart"/>
      <w:r w:rsidRPr="00010127">
        <w:rPr>
          <w:b/>
        </w:rPr>
        <w:t>pm</w:t>
      </w:r>
      <w:r w:rsidRPr="00010127">
        <w:t xml:space="preserve"> .</w:t>
      </w:r>
      <w:proofErr w:type="gramEnd"/>
      <w:r w:rsidRPr="00010127">
        <w:t xml:space="preserve"> </w:t>
      </w:r>
      <w:r>
        <w:t xml:space="preserve"> </w:t>
      </w:r>
      <w:r w:rsidRPr="00010127">
        <w:t>All parishioners are invited to come and experience the joy of God’s love and mercy!</w:t>
      </w:r>
    </w:p>
    <w:p w14:paraId="7A5DBCB1" w14:textId="77777777" w:rsidR="0090457B" w:rsidRPr="0090457B" w:rsidRDefault="00687849" w:rsidP="0090457B">
      <w:pPr>
        <w:spacing w:after="0" w:line="240" w:lineRule="auto"/>
        <w:jc w:val="center"/>
        <w:rPr>
          <w:rFonts w:ascii="Tahoma" w:eastAsia="Times New Roman" w:hAnsi="Tahoma" w:cs="Times New Roman"/>
          <w:b/>
          <w:lang w:val="en-US"/>
        </w:rPr>
      </w:pPr>
      <w:r>
        <w:br/>
      </w:r>
      <w:r w:rsidR="0090457B" w:rsidRPr="0090457B">
        <w:rPr>
          <w:rFonts w:ascii="Tahoma" w:eastAsia="Times New Roman" w:hAnsi="Tahoma" w:cs="Times New Roman"/>
          <w:b/>
          <w:lang w:val="en-US"/>
        </w:rPr>
        <w:t>ST. VITAL PARISH MISSION</w:t>
      </w:r>
    </w:p>
    <w:p w14:paraId="791CDB1E" w14:textId="77777777" w:rsidR="0090457B" w:rsidRPr="005A36D0" w:rsidRDefault="0090457B" w:rsidP="0090457B">
      <w:pPr>
        <w:spacing w:after="0" w:line="240" w:lineRule="auto"/>
        <w:jc w:val="both"/>
        <w:rPr>
          <w:rFonts w:ascii="Tahoma" w:eastAsia="Times New Roman" w:hAnsi="Tahoma" w:cs="Times New Roman"/>
          <w:lang w:val="en-US"/>
        </w:rPr>
      </w:pPr>
      <w:r w:rsidRPr="005A36D0">
        <w:rPr>
          <w:rFonts w:ascii="Tahoma" w:eastAsia="Times New Roman" w:hAnsi="Tahoma" w:cs="Times New Roman"/>
          <w:b/>
          <w:lang w:val="en-US"/>
        </w:rPr>
        <w:t>When:</w:t>
      </w:r>
      <w:r w:rsidRPr="005A36D0">
        <w:rPr>
          <w:rFonts w:ascii="Tahoma" w:eastAsia="Times New Roman" w:hAnsi="Tahoma" w:cs="Times New Roman"/>
          <w:b/>
          <w:lang w:val="en-US"/>
        </w:rPr>
        <w:tab/>
      </w:r>
      <w:r>
        <w:rPr>
          <w:rFonts w:ascii="Tahoma" w:eastAsia="Times New Roman" w:hAnsi="Tahoma" w:cs="Times New Roman"/>
          <w:b/>
          <w:lang w:val="en-US"/>
        </w:rPr>
        <w:tab/>
      </w:r>
      <w:r w:rsidRPr="005A36D0">
        <w:rPr>
          <w:rFonts w:ascii="Tahoma" w:eastAsia="Times New Roman" w:hAnsi="Tahoma" w:cs="Times New Roman"/>
          <w:lang w:val="en-US"/>
        </w:rPr>
        <w:t xml:space="preserve">Monday, March 5; </w:t>
      </w:r>
    </w:p>
    <w:p w14:paraId="630F01D0" w14:textId="77777777" w:rsidR="0090457B" w:rsidRPr="005A36D0" w:rsidRDefault="0090457B" w:rsidP="0090457B">
      <w:pPr>
        <w:spacing w:after="0" w:line="240" w:lineRule="auto"/>
        <w:ind w:left="720" w:firstLine="720"/>
        <w:jc w:val="both"/>
        <w:rPr>
          <w:rFonts w:ascii="Tahoma" w:eastAsia="Times New Roman" w:hAnsi="Tahoma" w:cs="Times New Roman"/>
          <w:lang w:val="en-US"/>
        </w:rPr>
      </w:pPr>
      <w:r w:rsidRPr="005A36D0">
        <w:rPr>
          <w:rFonts w:ascii="Tahoma" w:eastAsia="Times New Roman" w:hAnsi="Tahoma" w:cs="Times New Roman"/>
          <w:lang w:val="en-US"/>
        </w:rPr>
        <w:t xml:space="preserve">Tuesday, March 6; </w:t>
      </w:r>
    </w:p>
    <w:p w14:paraId="51C56267" w14:textId="77777777" w:rsidR="0090457B" w:rsidRPr="005A36D0" w:rsidRDefault="0090457B" w:rsidP="0090457B">
      <w:pPr>
        <w:spacing w:after="0" w:line="240" w:lineRule="auto"/>
        <w:ind w:left="720" w:firstLine="720"/>
        <w:jc w:val="both"/>
        <w:rPr>
          <w:rFonts w:ascii="Tahoma" w:eastAsia="Times New Roman" w:hAnsi="Tahoma" w:cs="Times New Roman"/>
          <w:lang w:val="en-US"/>
        </w:rPr>
      </w:pPr>
      <w:r w:rsidRPr="005A36D0">
        <w:rPr>
          <w:rFonts w:ascii="Tahoma" w:eastAsia="Times New Roman" w:hAnsi="Tahoma" w:cs="Times New Roman"/>
          <w:lang w:val="en-US"/>
        </w:rPr>
        <w:t>Wednesday, March 7</w:t>
      </w:r>
    </w:p>
    <w:p w14:paraId="1C5CDB18" w14:textId="77777777" w:rsidR="0090457B" w:rsidRPr="005A36D0" w:rsidRDefault="0090457B" w:rsidP="0090457B">
      <w:pPr>
        <w:spacing w:after="0" w:line="240" w:lineRule="auto"/>
        <w:jc w:val="both"/>
        <w:rPr>
          <w:rFonts w:ascii="Tahoma" w:eastAsia="Times New Roman" w:hAnsi="Tahoma" w:cs="Times New Roman"/>
          <w:lang w:val="en-US"/>
        </w:rPr>
      </w:pPr>
      <w:r w:rsidRPr="005A36D0">
        <w:rPr>
          <w:rFonts w:ascii="Tahoma" w:eastAsia="Times New Roman" w:hAnsi="Tahoma" w:cs="Times New Roman"/>
          <w:b/>
          <w:lang w:val="en-US"/>
        </w:rPr>
        <w:t>Time:</w:t>
      </w:r>
      <w:r w:rsidRPr="005A36D0">
        <w:rPr>
          <w:rFonts w:ascii="Tahoma" w:eastAsia="Times New Roman" w:hAnsi="Tahoma" w:cs="Times New Roman"/>
          <w:b/>
          <w:lang w:val="en-US"/>
        </w:rPr>
        <w:tab/>
      </w:r>
      <w:r w:rsidRPr="005A36D0">
        <w:rPr>
          <w:rFonts w:ascii="Tahoma" w:eastAsia="Times New Roman" w:hAnsi="Tahoma" w:cs="Times New Roman"/>
          <w:lang w:val="en-US"/>
        </w:rPr>
        <w:tab/>
        <w:t>7:00 – 8:15 p.m.</w:t>
      </w:r>
    </w:p>
    <w:p w14:paraId="314DDABF" w14:textId="40DC604D" w:rsidR="0090457B" w:rsidRDefault="0090457B" w:rsidP="0090457B">
      <w:pPr>
        <w:spacing w:after="0" w:line="240" w:lineRule="auto"/>
        <w:jc w:val="both"/>
        <w:rPr>
          <w:rFonts w:ascii="Tahoma" w:eastAsia="Times New Roman" w:hAnsi="Tahoma" w:cs="Times New Roman"/>
          <w:lang w:val="en-US"/>
        </w:rPr>
      </w:pPr>
      <w:r w:rsidRPr="005A36D0">
        <w:rPr>
          <w:rFonts w:ascii="Tahoma" w:eastAsia="Times New Roman" w:hAnsi="Tahoma" w:cs="Times New Roman"/>
          <w:b/>
          <w:lang w:val="en-US"/>
        </w:rPr>
        <w:t>Place:</w:t>
      </w:r>
      <w:r w:rsidRPr="005A36D0">
        <w:rPr>
          <w:rFonts w:ascii="Tahoma" w:eastAsia="Times New Roman" w:hAnsi="Tahoma" w:cs="Times New Roman"/>
          <w:b/>
          <w:lang w:val="en-US"/>
        </w:rPr>
        <w:tab/>
      </w:r>
      <w:r w:rsidRPr="005A36D0">
        <w:rPr>
          <w:rFonts w:ascii="Tahoma" w:eastAsia="Times New Roman" w:hAnsi="Tahoma" w:cs="Times New Roman"/>
          <w:lang w:val="en-US"/>
        </w:rPr>
        <w:tab/>
        <w:t>St. Vital Catholic Church (upstairs)</w:t>
      </w:r>
    </w:p>
    <w:p w14:paraId="6167515F" w14:textId="53A99CD3" w:rsidR="0090457B" w:rsidRDefault="0090457B" w:rsidP="0090457B">
      <w:pPr>
        <w:spacing w:after="0" w:line="240" w:lineRule="auto"/>
        <w:jc w:val="both"/>
        <w:rPr>
          <w:rFonts w:ascii="Tahoma" w:eastAsia="Times New Roman" w:hAnsi="Tahoma" w:cs="Times New Roman"/>
          <w:lang w:val="en-US"/>
        </w:rPr>
      </w:pPr>
    </w:p>
    <w:p w14:paraId="776FCAA1" w14:textId="77777777" w:rsidR="0090457B" w:rsidRDefault="0090457B" w:rsidP="0090457B">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STATIONS OF THE CROSS </w:t>
      </w:r>
      <w:r w:rsidRPr="0011095F">
        <w:rPr>
          <w:rFonts w:ascii="Times New Roman" w:eastAsia="Times New Roman" w:hAnsi="Times New Roman" w:cs="Times New Roman"/>
          <w:bCs/>
          <w:color w:val="000000"/>
          <w:sz w:val="24"/>
          <w:szCs w:val="24"/>
          <w:lang w:val="en-US" w:eastAsia="en-CA"/>
        </w:rPr>
        <w:t xml:space="preserve">will be held </w:t>
      </w:r>
      <w:r>
        <w:rPr>
          <w:rFonts w:ascii="Times New Roman" w:eastAsia="Times New Roman" w:hAnsi="Times New Roman" w:cs="Times New Roman"/>
          <w:bCs/>
          <w:color w:val="000000"/>
          <w:sz w:val="24"/>
          <w:szCs w:val="24"/>
          <w:lang w:val="en-US" w:eastAsia="en-CA"/>
        </w:rPr>
        <w:t>on</w:t>
      </w:r>
      <w:r w:rsidRPr="00852E85">
        <w:rPr>
          <w:rFonts w:ascii="Times New Roman" w:eastAsia="Times New Roman" w:hAnsi="Times New Roman" w:cs="Times New Roman"/>
          <w:b/>
          <w:bCs/>
          <w:color w:val="000000"/>
          <w:sz w:val="24"/>
          <w:szCs w:val="24"/>
          <w:lang w:val="en-US" w:eastAsia="en-CA"/>
        </w:rPr>
        <w:t xml:space="preserve"> Friday</w:t>
      </w:r>
      <w:r>
        <w:rPr>
          <w:rFonts w:ascii="Times New Roman" w:eastAsia="Times New Roman" w:hAnsi="Times New Roman" w:cs="Times New Roman"/>
          <w:b/>
          <w:bCs/>
          <w:color w:val="000000"/>
          <w:sz w:val="24"/>
          <w:szCs w:val="24"/>
          <w:lang w:val="en-US" w:eastAsia="en-CA"/>
        </w:rPr>
        <w:t xml:space="preserve">’s (7:00 p.m.) </w:t>
      </w:r>
      <w:r w:rsidRPr="00852E85">
        <w:rPr>
          <w:rFonts w:ascii="Times New Roman" w:eastAsia="Times New Roman" w:hAnsi="Times New Roman" w:cs="Times New Roman"/>
          <w:b/>
          <w:bCs/>
          <w:color w:val="000000"/>
          <w:sz w:val="24"/>
          <w:szCs w:val="24"/>
          <w:lang w:val="en-US" w:eastAsia="en-CA"/>
        </w:rPr>
        <w:t xml:space="preserve"> </w:t>
      </w:r>
      <w:r w:rsidRPr="00514E13">
        <w:rPr>
          <w:rFonts w:ascii="Times New Roman" w:eastAsia="Times New Roman" w:hAnsi="Times New Roman" w:cs="Times New Roman"/>
          <w:bCs/>
          <w:color w:val="000000"/>
          <w:sz w:val="24"/>
          <w:szCs w:val="24"/>
          <w:lang w:val="en-US" w:eastAsia="en-CA"/>
        </w:rPr>
        <w:t>during Lent</w:t>
      </w:r>
      <w:r w:rsidRPr="00852E85">
        <w:rPr>
          <w:rFonts w:ascii="Times New Roman" w:eastAsia="Times New Roman" w:hAnsi="Times New Roman" w:cs="Times New Roman"/>
          <w:b/>
          <w:bCs/>
          <w:color w:val="000000"/>
          <w:sz w:val="24"/>
          <w:szCs w:val="24"/>
          <w:lang w:val="en-US" w:eastAsia="en-CA"/>
        </w:rPr>
        <w:t xml:space="preserve"> beginning on Friday, February 16</w:t>
      </w:r>
    </w:p>
    <w:p w14:paraId="2CF23966" w14:textId="77777777" w:rsidR="0090457B" w:rsidRPr="005A36D0" w:rsidRDefault="0090457B" w:rsidP="0090457B">
      <w:pPr>
        <w:spacing w:after="0" w:line="240" w:lineRule="auto"/>
        <w:jc w:val="both"/>
        <w:rPr>
          <w:rFonts w:ascii="Tahoma" w:eastAsia="Times New Roman" w:hAnsi="Tahoma" w:cs="Times New Roman"/>
          <w:lang w:val="en-US"/>
        </w:rPr>
      </w:pPr>
    </w:p>
    <w:p w14:paraId="119EAC30" w14:textId="77777777" w:rsidR="0090457B" w:rsidRDefault="0090457B" w:rsidP="000B37D4">
      <w:pPr>
        <w:pStyle w:val="NormalWeb"/>
        <w:shd w:val="clear" w:color="auto" w:fill="FFFFFF"/>
        <w:spacing w:before="0" w:beforeAutospacing="0" w:after="0" w:afterAutospacing="0"/>
        <w:rPr>
          <w:color w:val="000000"/>
          <w:shd w:val="clear" w:color="auto" w:fill="FFFFFF"/>
        </w:rPr>
      </w:pPr>
    </w:p>
    <w:p w14:paraId="6FC41E64" w14:textId="2730AE62" w:rsidR="000B37D4" w:rsidRDefault="00687849" w:rsidP="000B37D4">
      <w:pPr>
        <w:pStyle w:val="NormalWeb"/>
        <w:shd w:val="clear" w:color="auto" w:fill="FFFFFF"/>
        <w:spacing w:before="0" w:beforeAutospacing="0" w:after="0" w:afterAutospacing="0"/>
        <w:rPr>
          <w:color w:val="000000"/>
        </w:rPr>
      </w:pPr>
      <w:r w:rsidRPr="00687849">
        <w:rPr>
          <w:color w:val="000000"/>
          <w:shd w:val="clear" w:color="auto" w:fill="FFFFFF"/>
        </w:rPr>
        <w:t>K4J would like to thank the Knights of Columbus for hosting the Pancake supper fundraiser on </w:t>
      </w:r>
      <w:r w:rsidRPr="00687849">
        <w:rPr>
          <w:rStyle w:val="object"/>
          <w:color w:val="005A95"/>
          <w:shd w:val="clear" w:color="auto" w:fill="FFFFFF"/>
        </w:rPr>
        <w:t>February 13</w:t>
      </w:r>
      <w:r w:rsidRPr="00687849">
        <w:rPr>
          <w:color w:val="000000"/>
          <w:shd w:val="clear" w:color="auto" w:fill="FFFFFF"/>
        </w:rPr>
        <w:t>. The funds will be used to enhance our program for this year and future years. Also thank you to St Vital parishioners for supporting this wonderful fundraiser. God Bless</w:t>
      </w:r>
      <w:r w:rsidR="000B37D4" w:rsidRPr="00687849">
        <w:rPr>
          <w:color w:val="000000"/>
        </w:rPr>
        <w:t>.  </w:t>
      </w:r>
    </w:p>
    <w:p w14:paraId="04C804DF" w14:textId="086FA526" w:rsidR="00B22DBC" w:rsidRDefault="00B22DBC" w:rsidP="000B37D4">
      <w:pPr>
        <w:pStyle w:val="NormalWeb"/>
        <w:shd w:val="clear" w:color="auto" w:fill="FFFFFF"/>
        <w:spacing w:before="0" w:beforeAutospacing="0" w:after="0" w:afterAutospacing="0"/>
        <w:rPr>
          <w:color w:val="000000"/>
        </w:rPr>
      </w:pPr>
    </w:p>
    <w:p w14:paraId="3E1F56E1" w14:textId="6A7BF616" w:rsidR="00B22DBC" w:rsidRPr="00B22DBC" w:rsidRDefault="00B22DBC" w:rsidP="000B37D4">
      <w:pPr>
        <w:pStyle w:val="NormalWeb"/>
        <w:shd w:val="clear" w:color="auto" w:fill="FFFFFF"/>
        <w:spacing w:before="0" w:beforeAutospacing="0" w:after="0" w:afterAutospacing="0"/>
        <w:rPr>
          <w:color w:val="000000"/>
        </w:rPr>
      </w:pPr>
      <w:r w:rsidRPr="00B22DBC">
        <w:rPr>
          <w:color w:val="000000"/>
          <w:shd w:val="clear" w:color="auto" w:fill="FFFFFF"/>
        </w:rPr>
        <w:t>Christ the King School (Leduc) would like to thank the Beaumont Knights of Columbus Council 13064 for their donation to the Bibles for Grads program.  Your generosity in sharing the Word of God with our students is appreciated.</w:t>
      </w:r>
    </w:p>
    <w:p w14:paraId="3F9F2E05" w14:textId="77777777" w:rsidR="00C01701" w:rsidRDefault="00536981" w:rsidP="001A7D75">
      <w:pPr>
        <w:spacing w:after="0"/>
        <w:rPr>
          <w:b/>
          <w:sz w:val="24"/>
          <w:szCs w:val="24"/>
          <w:lang w:eastAsia="en-CA"/>
        </w:rPr>
      </w:pPr>
      <w:r w:rsidRPr="0011095F">
        <w:rPr>
          <w:sz w:val="24"/>
          <w:szCs w:val="24"/>
          <w:lang w:eastAsia="en-CA"/>
        </w:rPr>
        <w:t xml:space="preserve"> </w:t>
      </w:r>
    </w:p>
    <w:p w14:paraId="4DE0DF59" w14:textId="3E12FEE3" w:rsidR="009A510E" w:rsidRDefault="009A510E" w:rsidP="001A7D75">
      <w:pPr>
        <w:spacing w:after="0"/>
        <w:rPr>
          <w:rFonts w:ascii="Times New Roman" w:eastAsia="Times New Roman" w:hAnsi="Times New Roman" w:cs="Times New Roman"/>
          <w:color w:val="000000"/>
          <w:sz w:val="24"/>
          <w:szCs w:val="24"/>
          <w:lang w:eastAsia="en-CA"/>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Pr="00E81B50">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04BCBA47" w14:textId="77777777" w:rsidR="005A1031" w:rsidRDefault="005A1031" w:rsidP="001A7D75">
      <w:pPr>
        <w:spacing w:after="0"/>
        <w:rPr>
          <w:rFonts w:ascii="Times New Roman" w:eastAsia="Times New Roman" w:hAnsi="Times New Roman" w:cs="Times New Roman"/>
          <w:color w:val="000000"/>
          <w:sz w:val="24"/>
          <w:szCs w:val="24"/>
          <w:lang w:eastAsia="en-CA"/>
        </w:rPr>
      </w:pPr>
    </w:p>
    <w:p w14:paraId="66AF8E20" w14:textId="4E382362" w:rsidR="005A1031" w:rsidRDefault="005A1031" w:rsidP="001A7D75">
      <w:pPr>
        <w:spacing w:after="0"/>
        <w:rPr>
          <w:rFonts w:ascii="Times New Roman" w:hAnsi="Times New Roman" w:cs="Times New Roman"/>
          <w:sz w:val="24"/>
          <w:szCs w:val="24"/>
          <w:shd w:val="clear" w:color="auto" w:fill="FFFFFF"/>
        </w:rPr>
      </w:pPr>
      <w:r w:rsidRPr="005A1031">
        <w:rPr>
          <w:rFonts w:ascii="Times New Roman" w:hAnsi="Times New Roman" w:cs="Times New Roman"/>
          <w:color w:val="000000"/>
          <w:sz w:val="24"/>
          <w:szCs w:val="24"/>
          <w:shd w:val="clear" w:color="auto" w:fill="FFFFFF"/>
        </w:rPr>
        <w:t>Connelly-McKinley Funeral Home would like to invite you to our annual « Ducks in a Row » workshop on </w:t>
      </w:r>
      <w:r w:rsidRPr="005A1031">
        <w:rPr>
          <w:rFonts w:ascii="Times New Roman" w:hAnsi="Times New Roman" w:cs="Times New Roman"/>
          <w:b/>
          <w:sz w:val="24"/>
          <w:szCs w:val="24"/>
          <w:shd w:val="clear" w:color="auto" w:fill="FFFFFF"/>
        </w:rPr>
        <w:t>Wednesday, March 14</w:t>
      </w:r>
      <w:r w:rsidRPr="005A1031">
        <w:rPr>
          <w:rFonts w:ascii="Times New Roman" w:hAnsi="Times New Roman" w:cs="Times New Roman"/>
          <w:color w:val="000000"/>
          <w:sz w:val="24"/>
          <w:szCs w:val="24"/>
          <w:shd w:val="clear" w:color="auto" w:fill="FFFFFF"/>
        </w:rPr>
        <w:t>, 2018 at 7:00 pm at our Edmonton South location. There will be a complementary coach bus leaving from the St. Vital Church overflow parking lot at 6:00 pm for those who register for the workshop and wish to have a ride to and from the South Edmonton location. For more information, or to register click on the Ducks at </w:t>
      </w:r>
      <w:hyperlink r:id="rId6" w:tgtFrame="_blank" w:history="1">
        <w:r w:rsidRPr="005A1031">
          <w:rPr>
            <w:rFonts w:ascii="Times New Roman" w:hAnsi="Times New Roman" w:cs="Times New Roman"/>
            <w:sz w:val="24"/>
            <w:szCs w:val="24"/>
            <w:u w:val="single"/>
            <w:shd w:val="clear" w:color="auto" w:fill="FFFFFF"/>
          </w:rPr>
          <w:t>www.connelly-mckinley.com</w:t>
        </w:r>
      </w:hyperlink>
      <w:r w:rsidRPr="005A1031">
        <w:rPr>
          <w:rFonts w:ascii="Times New Roman" w:hAnsi="Times New Roman" w:cs="Times New Roman"/>
          <w:sz w:val="24"/>
          <w:szCs w:val="24"/>
          <w:shd w:val="clear" w:color="auto" w:fill="FFFFFF"/>
        </w:rPr>
        <w:t> or call 780-590-0626. </w:t>
      </w:r>
    </w:p>
    <w:p w14:paraId="5AB25738" w14:textId="06C8D969" w:rsidR="0090457B" w:rsidRDefault="0090457B" w:rsidP="001A7D75">
      <w:pPr>
        <w:spacing w:after="0"/>
        <w:rPr>
          <w:rFonts w:ascii="Times New Roman" w:eastAsia="Times New Roman" w:hAnsi="Times New Roman" w:cs="Times New Roman"/>
          <w:sz w:val="24"/>
          <w:szCs w:val="24"/>
          <w:lang w:eastAsia="en-CA"/>
        </w:rPr>
      </w:pPr>
    </w:p>
    <w:p w14:paraId="32F20D2D" w14:textId="77777777" w:rsidR="0090457B" w:rsidRPr="0090457B" w:rsidRDefault="0090457B" w:rsidP="0090457B">
      <w:pPr>
        <w:shd w:val="clear" w:color="auto" w:fill="FFFFFF"/>
        <w:spacing w:after="0" w:line="240" w:lineRule="auto"/>
        <w:rPr>
          <w:rFonts w:ascii="Times New Roman" w:eastAsia="Times New Roman" w:hAnsi="Times New Roman" w:cs="Times New Roman"/>
          <w:sz w:val="24"/>
          <w:szCs w:val="24"/>
          <w:lang w:eastAsia="en-CA"/>
        </w:rPr>
      </w:pPr>
      <w:r w:rsidRPr="0090457B">
        <w:rPr>
          <w:rFonts w:ascii="Times New Roman" w:eastAsia="Times New Roman" w:hAnsi="Times New Roman" w:cs="Times New Roman"/>
          <w:b/>
          <w:bCs/>
          <w:sz w:val="24"/>
          <w:szCs w:val="24"/>
          <w:lang w:eastAsia="en-CA"/>
        </w:rPr>
        <w:t>Camps Registration Open</w:t>
      </w:r>
    </w:p>
    <w:p w14:paraId="0AF0523D" w14:textId="77777777" w:rsidR="0090457B" w:rsidRPr="005A36D0" w:rsidRDefault="0090457B" w:rsidP="0090457B">
      <w:pPr>
        <w:shd w:val="clear" w:color="auto" w:fill="FFFFFF"/>
        <w:spacing w:after="0" w:line="240" w:lineRule="auto"/>
        <w:rPr>
          <w:rFonts w:ascii="Times New Roman" w:eastAsia="Times New Roman" w:hAnsi="Times New Roman" w:cs="Times New Roman"/>
          <w:color w:val="000000"/>
          <w:sz w:val="24"/>
          <w:szCs w:val="24"/>
          <w:lang w:eastAsia="en-CA"/>
        </w:rPr>
      </w:pPr>
      <w:r w:rsidRPr="005A36D0">
        <w:rPr>
          <w:rFonts w:ascii="Times New Roman" w:eastAsia="Times New Roman" w:hAnsi="Times New Roman" w:cs="Times New Roman"/>
          <w:color w:val="403F42"/>
          <w:sz w:val="24"/>
          <w:szCs w:val="24"/>
          <w:lang w:eastAsia="en-CA"/>
        </w:rPr>
        <w:t> Looking for an amazing summer camp experience for your kids? Registration is now open for Camp Encounter and Our Lady of Victory Camp for summer 2018. For more information and to register online, visit</w:t>
      </w:r>
      <w:hyperlink r:id="rId7" w:tgtFrame="_blank" w:history="1">
        <w:r w:rsidRPr="005A36D0">
          <w:rPr>
            <w:rFonts w:ascii="Times New Roman" w:eastAsia="Times New Roman" w:hAnsi="Times New Roman" w:cs="Times New Roman"/>
            <w:b/>
            <w:bCs/>
            <w:color w:val="09A3BA"/>
            <w:sz w:val="24"/>
            <w:szCs w:val="24"/>
            <w:u w:val="single"/>
            <w:lang w:eastAsia="en-CA"/>
          </w:rPr>
          <w:t>www.campencounter.com</w:t>
        </w:r>
      </w:hyperlink>
      <w:r w:rsidRPr="005A36D0">
        <w:rPr>
          <w:rFonts w:ascii="Times New Roman" w:eastAsia="Times New Roman" w:hAnsi="Times New Roman" w:cs="Times New Roman"/>
          <w:color w:val="403F42"/>
          <w:sz w:val="24"/>
          <w:szCs w:val="24"/>
          <w:lang w:eastAsia="en-CA"/>
        </w:rPr>
        <w:t> or </w:t>
      </w:r>
      <w:hyperlink r:id="rId8" w:tgtFrame="_blank" w:history="1">
        <w:r w:rsidRPr="005A36D0">
          <w:rPr>
            <w:rFonts w:ascii="Times New Roman" w:eastAsia="Times New Roman" w:hAnsi="Times New Roman" w:cs="Times New Roman"/>
            <w:b/>
            <w:bCs/>
            <w:color w:val="09A3BA"/>
            <w:sz w:val="24"/>
            <w:szCs w:val="24"/>
            <w:u w:val="single"/>
            <w:lang w:eastAsia="en-CA"/>
          </w:rPr>
          <w:t>www.olvc.ab.ca</w:t>
        </w:r>
      </w:hyperlink>
      <w:r w:rsidRPr="005A36D0">
        <w:rPr>
          <w:rFonts w:ascii="Times New Roman" w:eastAsia="Times New Roman" w:hAnsi="Times New Roman" w:cs="Times New Roman"/>
          <w:color w:val="403F42"/>
          <w:sz w:val="24"/>
          <w:szCs w:val="24"/>
          <w:lang w:eastAsia="en-CA"/>
        </w:rPr>
        <w:t>.</w:t>
      </w:r>
    </w:p>
    <w:p w14:paraId="6249515B" w14:textId="77777777" w:rsidR="0090457B" w:rsidRPr="005A1031" w:rsidRDefault="0090457B" w:rsidP="001A7D75">
      <w:pPr>
        <w:spacing w:after="0"/>
        <w:rPr>
          <w:rFonts w:ascii="Times New Roman" w:eastAsia="Times New Roman" w:hAnsi="Times New Roman" w:cs="Times New Roman"/>
          <w:sz w:val="24"/>
          <w:szCs w:val="24"/>
          <w:lang w:eastAsia="en-CA"/>
        </w:rPr>
      </w:pPr>
    </w:p>
    <w:p w14:paraId="08A6BAFC" w14:textId="77777777" w:rsidR="000073A2" w:rsidRPr="005A1031" w:rsidRDefault="000073A2" w:rsidP="001A7D75">
      <w:pPr>
        <w:spacing w:after="0"/>
        <w:rPr>
          <w:b/>
          <w:sz w:val="24"/>
          <w:szCs w:val="24"/>
          <w:lang w:eastAsia="en-CA"/>
        </w:rPr>
      </w:pPr>
    </w:p>
    <w:p w14:paraId="1921BAA5" w14:textId="77777777" w:rsidR="001A7D75" w:rsidRPr="0090457B" w:rsidRDefault="001A7D75" w:rsidP="001A7D75">
      <w:pPr>
        <w:spacing w:after="0"/>
        <w:rPr>
          <w:rFonts w:ascii="Times New Roman" w:eastAsia="Times New Roman" w:hAnsi="Times New Roman" w:cs="Times New Roman"/>
          <w:sz w:val="24"/>
          <w:szCs w:val="24"/>
        </w:rPr>
      </w:pPr>
      <w:r w:rsidRPr="0090457B">
        <w:rPr>
          <w:rFonts w:ascii="Times New Roman" w:eastAsia="Times New Roman" w:hAnsi="Times New Roman" w:cs="Times New Roman"/>
          <w:b/>
          <w:bCs/>
          <w:sz w:val="24"/>
          <w:szCs w:val="24"/>
        </w:rPr>
        <w:t>Come &amp; See Weekend, March 9-11</w:t>
      </w:r>
    </w:p>
    <w:p w14:paraId="337A66C7" w14:textId="524ADDE9" w:rsidR="001A7D75" w:rsidRPr="00C01701" w:rsidRDefault="001A7D75" w:rsidP="001A7D75">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Might God be calling you to the priesthood? Twice a year, a weekend live-in experience for men who are discerning a call to the diocesan priesthood is held at St. Joseph Seminary. Our first Come &amp; See Weekend for 2018 is on </w:t>
      </w:r>
      <w:r w:rsidRPr="00C01701">
        <w:rPr>
          <w:rFonts w:ascii="Times New Roman" w:eastAsia="Times New Roman" w:hAnsi="Times New Roman" w:cs="Times New Roman"/>
          <w:b/>
          <w:bCs/>
          <w:color w:val="403F42"/>
          <w:sz w:val="24"/>
          <w:szCs w:val="24"/>
        </w:rPr>
        <w:t>March 9-11</w:t>
      </w:r>
      <w:r w:rsidRPr="00C01701">
        <w:rPr>
          <w:rFonts w:ascii="Times New Roman" w:eastAsia="Times New Roman" w:hAnsi="Times New Roman" w:cs="Times New Roman"/>
          <w:color w:val="403F42"/>
          <w:sz w:val="24"/>
          <w:szCs w:val="24"/>
        </w:rPr>
        <w:t>.  If you’ve been thinking and talking about the priesthood, sign up for a Come &amp; See Weekend. It’s an opportunity to ask questions, express your concerns, meet seminarians in formation and pray for God’s will. You’ll meet the team of priests who train and form future priests. It’s a great chance to meet other men like yourself who are discerning the Lord’s will for their lives. </w:t>
      </w:r>
    </w:p>
    <w:p w14:paraId="279DD2EA" w14:textId="7D0BEFC2" w:rsidR="00C01701" w:rsidRDefault="00C01701" w:rsidP="00C01701">
      <w:pPr>
        <w:shd w:val="clear" w:color="auto" w:fill="FFFFFF"/>
        <w:spacing w:after="0" w:line="240" w:lineRule="auto"/>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Pre-registration is required. Please contact Fr. Marc Cramer, Director, Office of Vocations, to complete the registration </w:t>
      </w:r>
      <w:r w:rsidRPr="00C01701">
        <w:rPr>
          <w:rFonts w:ascii="Times New Roman" w:eastAsia="Times New Roman" w:hAnsi="Times New Roman" w:cs="Times New Roman"/>
          <w:b/>
          <w:bCs/>
          <w:color w:val="403F42"/>
          <w:sz w:val="24"/>
          <w:szCs w:val="24"/>
        </w:rPr>
        <w:t>before March 7</w:t>
      </w:r>
      <w:r w:rsidRPr="00C01701">
        <w:rPr>
          <w:rFonts w:ascii="Times New Roman" w:eastAsia="Times New Roman" w:hAnsi="Times New Roman" w:cs="Times New Roman"/>
          <w:color w:val="403F42"/>
          <w:sz w:val="24"/>
          <w:szCs w:val="24"/>
        </w:rPr>
        <w:t xml:space="preserve">.  He can be reached at 780-469-1010 ext. 2154 or </w:t>
      </w:r>
      <w:hyperlink r:id="rId9" w:tgtFrame="_blank" w:history="1">
        <w:r w:rsidRPr="00C01701">
          <w:rPr>
            <w:rStyle w:val="Hyperlink"/>
            <w:rFonts w:ascii="Times New Roman" w:eastAsia="Times New Roman" w:hAnsi="Times New Roman" w:cs="Times New Roman"/>
            <w:color w:val="09A3BA"/>
            <w:sz w:val="24"/>
            <w:szCs w:val="24"/>
          </w:rPr>
          <w:t>vocations@caedm.ca</w:t>
        </w:r>
      </w:hyperlink>
      <w:r w:rsidRPr="00C01701">
        <w:rPr>
          <w:rFonts w:ascii="Times New Roman" w:eastAsia="Times New Roman" w:hAnsi="Times New Roman" w:cs="Times New Roman"/>
          <w:color w:val="403F42"/>
          <w:sz w:val="24"/>
          <w:szCs w:val="24"/>
        </w:rPr>
        <w:t xml:space="preserve"> .</w:t>
      </w:r>
    </w:p>
    <w:p w14:paraId="4DF9E5AE" w14:textId="06ED15F6" w:rsidR="00C01701" w:rsidRDefault="00C01701" w:rsidP="00C01701">
      <w:pPr>
        <w:shd w:val="clear" w:color="auto" w:fill="FFFFFF"/>
        <w:spacing w:after="0" w:line="240" w:lineRule="auto"/>
        <w:rPr>
          <w:rFonts w:ascii="Times New Roman" w:eastAsia="Times New Roman" w:hAnsi="Times New Roman" w:cs="Times New Roman"/>
          <w:b/>
          <w:i/>
          <w:color w:val="000000"/>
          <w:sz w:val="24"/>
          <w:szCs w:val="24"/>
          <w:lang w:eastAsia="en-CA"/>
        </w:rPr>
      </w:pPr>
    </w:p>
    <w:p w14:paraId="1E893CF9" w14:textId="77777777" w:rsidR="00C26A18" w:rsidRDefault="00C26A18" w:rsidP="00C01701">
      <w:pPr>
        <w:spacing w:after="0"/>
        <w:rPr>
          <w:rFonts w:ascii="Times New Roman" w:eastAsia="Times New Roman" w:hAnsi="Times New Roman" w:cs="Times New Roman"/>
          <w:b/>
          <w:sz w:val="24"/>
          <w:szCs w:val="24"/>
          <w:u w:val="single"/>
        </w:rPr>
      </w:pPr>
    </w:p>
    <w:p w14:paraId="7A215B3D" w14:textId="77777777" w:rsidR="00C26A18" w:rsidRDefault="00C26A18" w:rsidP="00C01701">
      <w:pPr>
        <w:spacing w:after="0"/>
        <w:rPr>
          <w:rFonts w:ascii="Times New Roman" w:eastAsia="Times New Roman" w:hAnsi="Times New Roman" w:cs="Times New Roman"/>
          <w:b/>
          <w:sz w:val="24"/>
          <w:szCs w:val="24"/>
          <w:u w:val="single"/>
        </w:rPr>
      </w:pPr>
    </w:p>
    <w:p w14:paraId="13AE1025" w14:textId="11F4DF25" w:rsidR="00FB1ED2" w:rsidRPr="0004745C" w:rsidRDefault="00C01701" w:rsidP="00C01701">
      <w:pPr>
        <w:spacing w:after="0"/>
        <w:rPr>
          <w:rFonts w:ascii="Times New Roman" w:hAnsi="Times New Roman" w:cs="Times New Roman"/>
          <w:sz w:val="24"/>
          <w:szCs w:val="24"/>
          <w:lang w:val="en-US" w:eastAsia="en-CA"/>
        </w:rPr>
      </w:pPr>
      <w:r w:rsidRPr="00C01701">
        <w:rPr>
          <w:rFonts w:ascii="Times New Roman" w:eastAsia="Times New Roman" w:hAnsi="Times New Roman" w:cs="Times New Roman"/>
          <w:b/>
          <w:sz w:val="24"/>
          <w:szCs w:val="24"/>
          <w:u w:val="single"/>
        </w:rPr>
        <w:lastRenderedPageBreak/>
        <w:t>Bishop Bittman’s Journey</w:t>
      </w:r>
    </w:p>
    <w:p w14:paraId="60796881" w14:textId="77777777" w:rsidR="00C01701" w:rsidRPr="00C01701" w:rsidRDefault="00C01701" w:rsidP="00C01701">
      <w:pPr>
        <w:spacing w:after="0"/>
        <w:rPr>
          <w:rFonts w:ascii="Times New Roman" w:eastAsia="Times New Roman" w:hAnsi="Times New Roman" w:cs="Times New Roman"/>
          <w:vanish/>
          <w:sz w:val="24"/>
          <w:szCs w:val="24"/>
        </w:rPr>
      </w:pPr>
    </w:p>
    <w:p w14:paraId="768E8BCD" w14:textId="564CF970" w:rsidR="00FB1ED2"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In appreciation for the priestly and episcopal ministry of Bishop Gregory Bittman in the Archdiocese of Edmonton, Archbishop Richard Smith will celebrate a Mass of Thanksgiving on </w:t>
      </w:r>
      <w:r w:rsidRPr="00C01701">
        <w:rPr>
          <w:rFonts w:ascii="Times New Roman" w:eastAsia="Times New Roman" w:hAnsi="Times New Roman" w:cs="Times New Roman"/>
          <w:b/>
          <w:bCs/>
          <w:color w:val="403F42"/>
          <w:sz w:val="24"/>
          <w:szCs w:val="24"/>
        </w:rPr>
        <w:t xml:space="preserve">Monday, March 19, </w:t>
      </w:r>
      <w:r w:rsidRPr="00C01701">
        <w:rPr>
          <w:rFonts w:ascii="Times New Roman" w:eastAsia="Times New Roman" w:hAnsi="Times New Roman" w:cs="Times New Roman"/>
          <w:color w:val="403F42"/>
          <w:sz w:val="24"/>
          <w:szCs w:val="24"/>
        </w:rPr>
        <w:t>at 7 p.m. at St. Joseph’s Basilica. All are welcome to attend and pray for Bishop Bittman as he embarks on his new ministry in the Diocese of Nelson.</w:t>
      </w:r>
    </w:p>
    <w:p w14:paraId="7B50A2B7" w14:textId="35802D5B" w:rsidR="00FB1ED2"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 For your information, the Diocese of Nelson will celebrate the Installation of Bishop Bittman at 7 p.m. on </w:t>
      </w:r>
      <w:r w:rsidRPr="00C01701">
        <w:rPr>
          <w:rFonts w:ascii="Times New Roman" w:eastAsia="Times New Roman" w:hAnsi="Times New Roman" w:cs="Times New Roman"/>
          <w:b/>
          <w:bCs/>
          <w:color w:val="403F42"/>
          <w:sz w:val="24"/>
          <w:szCs w:val="24"/>
        </w:rPr>
        <w:t>Wednesday, April 25</w:t>
      </w:r>
      <w:r w:rsidRPr="00C01701">
        <w:rPr>
          <w:rFonts w:ascii="Times New Roman" w:eastAsia="Times New Roman" w:hAnsi="Times New Roman" w:cs="Times New Roman"/>
          <w:color w:val="403F42"/>
          <w:sz w:val="24"/>
          <w:szCs w:val="24"/>
        </w:rPr>
        <w:t>, at Immaculate Conception Parish in Kelowna. Reception to follow.</w:t>
      </w:r>
    </w:p>
    <w:p w14:paraId="1C329C9B" w14:textId="1158C6EA" w:rsidR="001A7D75"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 There will also be a Mass at 7 p.m. on </w:t>
      </w:r>
      <w:r w:rsidRPr="00C01701">
        <w:rPr>
          <w:rFonts w:ascii="Times New Roman" w:eastAsia="Times New Roman" w:hAnsi="Times New Roman" w:cs="Times New Roman"/>
          <w:b/>
          <w:bCs/>
          <w:color w:val="403F42"/>
          <w:sz w:val="24"/>
          <w:szCs w:val="24"/>
        </w:rPr>
        <w:t>Thursday, April 26</w:t>
      </w:r>
      <w:r w:rsidRPr="00C01701">
        <w:rPr>
          <w:rFonts w:ascii="Times New Roman" w:eastAsia="Times New Roman" w:hAnsi="Times New Roman" w:cs="Times New Roman"/>
          <w:color w:val="403F42"/>
          <w:sz w:val="24"/>
          <w:szCs w:val="24"/>
        </w:rPr>
        <w:t>, at the Cathedral of Mary Immaculate in Nelson. Reception to follow.</w:t>
      </w:r>
    </w:p>
    <w:p w14:paraId="0D2F18D2" w14:textId="77777777" w:rsidR="009A510E" w:rsidRDefault="009A510E" w:rsidP="007A7E50">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50CF9C6" w14:textId="1E1D3DCB"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Pro-Life</w:t>
      </w:r>
    </w:p>
    <w:p w14:paraId="62D85ACD" w14:textId="6746282B" w:rsidR="00735C07" w:rsidRPr="00735C07" w:rsidRDefault="00735C07"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735C07">
        <w:rPr>
          <w:rFonts w:ascii="Times New Roman" w:eastAsia="Times New Roman" w:hAnsi="Times New Roman" w:cs="Times New Roman"/>
          <w:bCs/>
          <w:color w:val="000000"/>
          <w:sz w:val="24"/>
          <w:szCs w:val="24"/>
          <w:lang w:val="en-US" w:eastAsia="en-CA"/>
        </w:rPr>
        <w:t xml:space="preserve">Every day we hear about tragedies where </w:t>
      </w:r>
      <w:r w:rsidR="00E35EFB">
        <w:rPr>
          <w:rFonts w:ascii="Times New Roman" w:eastAsia="Times New Roman" w:hAnsi="Times New Roman" w:cs="Times New Roman"/>
          <w:bCs/>
          <w:color w:val="000000"/>
          <w:sz w:val="24"/>
          <w:szCs w:val="24"/>
          <w:lang w:val="en-US" w:eastAsia="en-CA"/>
        </w:rPr>
        <w:t>m</w:t>
      </w:r>
      <w:r w:rsidRPr="00735C07">
        <w:rPr>
          <w:rFonts w:ascii="Times New Roman" w:eastAsia="Times New Roman" w:hAnsi="Times New Roman" w:cs="Times New Roman"/>
          <w:bCs/>
          <w:color w:val="000000"/>
          <w:sz w:val="24"/>
          <w:szCs w:val="24"/>
          <w:lang w:val="en-US" w:eastAsia="en-CA"/>
        </w:rPr>
        <w:t>any lives are lost in a war or tragic accident and yet everyday a greater</w:t>
      </w:r>
      <w:r>
        <w:rPr>
          <w:rFonts w:ascii="Times New Roman" w:eastAsia="Times New Roman" w:hAnsi="Times New Roman" w:cs="Times New Roman"/>
          <w:bCs/>
          <w:color w:val="000000"/>
          <w:sz w:val="24"/>
          <w:szCs w:val="24"/>
          <w:lang w:val="en-US" w:eastAsia="en-CA"/>
        </w:rPr>
        <w:t xml:space="preserve"> tragedy</w:t>
      </w:r>
      <w:r w:rsidRPr="00735C07">
        <w:rPr>
          <w:rFonts w:ascii="Times New Roman" w:eastAsia="Times New Roman" w:hAnsi="Times New Roman" w:cs="Times New Roman"/>
          <w:bCs/>
          <w:color w:val="000000"/>
          <w:sz w:val="24"/>
          <w:szCs w:val="24"/>
          <w:lang w:val="en-US" w:eastAsia="en-CA"/>
        </w:rPr>
        <w:t xml:space="preserve"> occurs right here and thousand of babies are killed every year in our country.  Did you know that there are no laws to protect the unborn?  A woman can have an abortion at anytime up to the birth of the child.</w:t>
      </w:r>
      <w:r>
        <w:rPr>
          <w:rFonts w:ascii="Times New Roman" w:eastAsia="Times New Roman" w:hAnsi="Times New Roman" w:cs="Times New Roman"/>
          <w:bCs/>
          <w:color w:val="000000"/>
          <w:sz w:val="24"/>
          <w:szCs w:val="24"/>
          <w:lang w:val="en-US" w:eastAsia="en-CA"/>
        </w:rPr>
        <w:t xml:space="preserve">  Edmonton Pro Life is sponsoring the 40 </w:t>
      </w:r>
      <w:r w:rsidR="00C01969">
        <w:rPr>
          <w:rFonts w:ascii="Times New Roman" w:eastAsia="Times New Roman" w:hAnsi="Times New Roman" w:cs="Times New Roman"/>
          <w:bCs/>
          <w:color w:val="000000"/>
          <w:sz w:val="24"/>
          <w:szCs w:val="24"/>
          <w:lang w:val="en-US" w:eastAsia="en-CA"/>
        </w:rPr>
        <w:t>D</w:t>
      </w:r>
      <w:r>
        <w:rPr>
          <w:rFonts w:ascii="Times New Roman" w:eastAsia="Times New Roman" w:hAnsi="Times New Roman" w:cs="Times New Roman"/>
          <w:bCs/>
          <w:color w:val="000000"/>
          <w:sz w:val="24"/>
          <w:szCs w:val="24"/>
          <w:lang w:val="en-US" w:eastAsia="en-CA"/>
        </w:rPr>
        <w:t xml:space="preserve">ays for Life from February 14 to March 25.  For 40 days from 7 a.m. – 7 p.m. we hope to have the people praying at the Back Porch for changes in these laws.  The CWL has chosen </w:t>
      </w:r>
      <w:r w:rsidRPr="0004745C">
        <w:rPr>
          <w:rFonts w:ascii="Times New Roman" w:eastAsia="Times New Roman" w:hAnsi="Times New Roman" w:cs="Times New Roman"/>
          <w:b/>
          <w:bCs/>
          <w:color w:val="000000"/>
          <w:sz w:val="24"/>
          <w:szCs w:val="24"/>
          <w:lang w:val="en-US" w:eastAsia="en-CA"/>
        </w:rPr>
        <w:t>Tuesday March 20</w:t>
      </w:r>
      <w:r>
        <w:rPr>
          <w:rFonts w:ascii="Times New Roman" w:eastAsia="Times New Roman" w:hAnsi="Times New Roman" w:cs="Times New Roman"/>
          <w:bCs/>
          <w:color w:val="000000"/>
          <w:sz w:val="24"/>
          <w:szCs w:val="24"/>
          <w:lang w:val="en-US" w:eastAsia="en-CA"/>
        </w:rPr>
        <w:t xml:space="preserve"> as our day for prayer.  You can sign up to go on this day or if this does not work for you </w:t>
      </w:r>
      <w:r w:rsidR="00E35EFB">
        <w:rPr>
          <w:rFonts w:ascii="Times New Roman" w:eastAsia="Times New Roman" w:hAnsi="Times New Roman" w:cs="Times New Roman"/>
          <w:bCs/>
          <w:color w:val="000000"/>
          <w:sz w:val="24"/>
          <w:szCs w:val="24"/>
          <w:lang w:val="en-US" w:eastAsia="en-CA"/>
        </w:rPr>
        <w:t xml:space="preserve">may </w:t>
      </w:r>
      <w:r>
        <w:rPr>
          <w:rFonts w:ascii="Times New Roman" w:eastAsia="Times New Roman" w:hAnsi="Times New Roman" w:cs="Times New Roman"/>
          <w:bCs/>
          <w:color w:val="000000"/>
          <w:sz w:val="24"/>
          <w:szCs w:val="24"/>
          <w:lang w:val="en-US" w:eastAsia="en-CA"/>
        </w:rPr>
        <w:t xml:space="preserve">go any day.  Talk to your family and find a time when you can pray together for these children.  </w:t>
      </w:r>
      <w:r w:rsidR="00C01969">
        <w:rPr>
          <w:rFonts w:ascii="Times New Roman" w:eastAsia="Times New Roman" w:hAnsi="Times New Roman" w:cs="Times New Roman"/>
          <w:bCs/>
          <w:color w:val="000000"/>
          <w:sz w:val="24"/>
          <w:szCs w:val="24"/>
          <w:lang w:val="en-US" w:eastAsia="en-CA"/>
        </w:rPr>
        <w:t xml:space="preserve">The Back Porch is located on 109 </w:t>
      </w:r>
      <w:proofErr w:type="gramStart"/>
      <w:r w:rsidR="00C01969">
        <w:rPr>
          <w:rFonts w:ascii="Times New Roman" w:eastAsia="Times New Roman" w:hAnsi="Times New Roman" w:cs="Times New Roman"/>
          <w:bCs/>
          <w:color w:val="000000"/>
          <w:sz w:val="24"/>
          <w:szCs w:val="24"/>
          <w:lang w:val="en-US" w:eastAsia="en-CA"/>
        </w:rPr>
        <w:t>A</w:t>
      </w:r>
      <w:proofErr w:type="gramEnd"/>
      <w:r w:rsidR="00C01969">
        <w:rPr>
          <w:rFonts w:ascii="Times New Roman" w:eastAsia="Times New Roman" w:hAnsi="Times New Roman" w:cs="Times New Roman"/>
          <w:bCs/>
          <w:color w:val="000000"/>
          <w:sz w:val="24"/>
          <w:szCs w:val="24"/>
          <w:lang w:val="en-US" w:eastAsia="en-CA"/>
        </w:rPr>
        <w:t xml:space="preserve"> Ave and 124 street across from the abortion clinic.  We are restricted to this location and are not allowed to cross the street.  If you have any questions please call Bonnie Fleming at 789-929-1248.</w:t>
      </w:r>
    </w:p>
    <w:p w14:paraId="2EBDF5C5" w14:textId="77777777"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FCF94C9" w14:textId="6FDF6C77" w:rsidR="00010127" w:rsidRPr="00010127" w:rsidRDefault="00010127" w:rsidP="00010127">
      <w:pPr>
        <w:spacing w:after="0"/>
        <w:rPr>
          <w:rFonts w:ascii="Times New Roman" w:eastAsia="Times New Roman" w:hAnsi="Times New Roman" w:cs="Times New Roman"/>
          <w:b/>
          <w:bCs/>
          <w:color w:val="1A1A1A"/>
          <w:sz w:val="24"/>
          <w:szCs w:val="24"/>
        </w:rPr>
      </w:pPr>
      <w:r w:rsidRPr="00010127">
        <w:rPr>
          <w:rFonts w:ascii="Times New Roman" w:eastAsia="Times New Roman" w:hAnsi="Times New Roman" w:cs="Times New Roman"/>
          <w:b/>
          <w:bCs/>
          <w:color w:val="1A1A1A"/>
          <w:sz w:val="24"/>
          <w:szCs w:val="24"/>
        </w:rPr>
        <w:t xml:space="preserve">LIVING IN THE WORD   </w:t>
      </w:r>
    </w:p>
    <w:p w14:paraId="07D357FE" w14:textId="098BC3C1" w:rsidR="0004745C" w:rsidRPr="00010127" w:rsidRDefault="00010127" w:rsidP="00010127">
      <w:pPr>
        <w:spacing w:after="0"/>
        <w:rPr>
          <w:rFonts w:ascii="Times New Roman" w:eastAsia="Times New Roman" w:hAnsi="Times New Roman" w:cs="Times New Roman"/>
          <w:color w:val="403F42"/>
          <w:sz w:val="24"/>
          <w:szCs w:val="24"/>
        </w:rPr>
      </w:pPr>
      <w:r w:rsidRPr="00010127">
        <w:rPr>
          <w:rFonts w:ascii="Times New Roman" w:eastAsia="Times New Roman" w:hAnsi="Times New Roman" w:cs="Times New Roman"/>
          <w:bCs/>
          <w:color w:val="1A1A1A"/>
          <w:sz w:val="24"/>
          <w:szCs w:val="24"/>
        </w:rPr>
        <w:t>When we have encountered Jesus Christ and been transformed by His mercy and love, we naturally want to tell others about it and invite them to be one with us in a community of joy! The making known to others of what God has done for the world in Jesus Christ, and for each of us in our own individual lives, is what is meant by giving witness.                            (Archbishop Smith, Pastoral Letter, September 14, 2017)</w:t>
      </w:r>
    </w:p>
    <w:p w14:paraId="667D949B" w14:textId="7ABADDFD" w:rsidR="00010127" w:rsidRDefault="00010127" w:rsidP="00010127">
      <w:pPr>
        <w:rPr>
          <w:rFonts w:ascii="Times New Roman" w:hAnsi="Times New Roman" w:cs="Times New Roman"/>
          <w:sz w:val="24"/>
          <w:szCs w:val="24"/>
          <w:lang w:val="en-US" w:eastAsia="en-CA"/>
        </w:rPr>
      </w:pPr>
    </w:p>
    <w:p w14:paraId="75BDE00E" w14:textId="77777777" w:rsidR="00010127" w:rsidRPr="0090457B" w:rsidRDefault="00010127" w:rsidP="00010127">
      <w:pPr>
        <w:spacing w:after="0"/>
        <w:rPr>
          <w:rFonts w:ascii="Times New Roman" w:hAnsi="Times New Roman" w:cs="Times New Roman"/>
          <w:b/>
          <w:sz w:val="24"/>
          <w:szCs w:val="24"/>
          <w:lang w:val="en-US" w:eastAsia="en-CA"/>
        </w:rPr>
      </w:pPr>
      <w:r w:rsidRPr="0090457B">
        <w:rPr>
          <w:rFonts w:ascii="Times New Roman" w:hAnsi="Times New Roman" w:cs="Times New Roman"/>
          <w:b/>
          <w:sz w:val="24"/>
          <w:szCs w:val="24"/>
          <w:lang w:val="en-US" w:eastAsia="en-CA"/>
        </w:rPr>
        <w:t xml:space="preserve">LOOKING FOR VOLUNTEERS </w:t>
      </w:r>
    </w:p>
    <w:p w14:paraId="0C07A56B" w14:textId="77777777" w:rsidR="00010127" w:rsidRDefault="00010127" w:rsidP="00010127">
      <w:pPr>
        <w:spacing w:after="0"/>
        <w:rPr>
          <w:rFonts w:ascii="Times New Roman" w:hAnsi="Times New Roman" w:cs="Times New Roman"/>
          <w:sz w:val="24"/>
          <w:szCs w:val="24"/>
          <w:lang w:val="en-US" w:eastAsia="en-CA"/>
        </w:rPr>
      </w:pPr>
      <w:r w:rsidRPr="00010127">
        <w:rPr>
          <w:rFonts w:ascii="Times New Roman" w:hAnsi="Times New Roman" w:cs="Times New Roman"/>
          <w:sz w:val="24"/>
          <w:szCs w:val="24"/>
          <w:lang w:val="en-US" w:eastAsia="en-CA"/>
        </w:rPr>
        <w:t xml:space="preserve">We need your help to continue the valuable work carried out by St. Joseph’s Hospital Auxiliary. Your participation will not only benefit the hospital residents, you will get to meet and work with a great group of people and gain personal satisfaction from contributing your time and talents to this worthwhile cause. Adults – male or female - are invited to attend our meeting March 7 at 1:30 pm, in the Auditorium of St. Joseph’s Hospital (10707 – 29 Ave. NW).  </w:t>
      </w:r>
    </w:p>
    <w:p w14:paraId="6DE33163" w14:textId="697D6E91" w:rsidR="00010127" w:rsidRDefault="00010127" w:rsidP="00010127">
      <w:pPr>
        <w:rPr>
          <w:rFonts w:ascii="Times New Roman" w:hAnsi="Times New Roman" w:cs="Times New Roman"/>
          <w:sz w:val="24"/>
          <w:szCs w:val="24"/>
          <w:lang w:val="en-US" w:eastAsia="en-CA"/>
        </w:rPr>
      </w:pPr>
      <w:r w:rsidRPr="00010127">
        <w:rPr>
          <w:rFonts w:ascii="Times New Roman" w:hAnsi="Times New Roman" w:cs="Times New Roman"/>
          <w:sz w:val="24"/>
          <w:szCs w:val="24"/>
          <w:lang w:val="en-US" w:eastAsia="en-CA"/>
        </w:rPr>
        <w:t xml:space="preserve"> President, Evelyn - 780.435.0944 or   Membership Chairman, Jackie - 780.438.4631</w:t>
      </w:r>
    </w:p>
    <w:p w14:paraId="5F53D0D8" w14:textId="77777777" w:rsidR="00010127" w:rsidRPr="00010127" w:rsidRDefault="00010127" w:rsidP="00010127">
      <w:pPr>
        <w:spacing w:after="0"/>
        <w:rPr>
          <w:rFonts w:ascii="Times New Roman" w:hAnsi="Times New Roman" w:cs="Times New Roman"/>
          <w:b/>
          <w:sz w:val="24"/>
          <w:szCs w:val="24"/>
          <w:lang w:val="en-US" w:eastAsia="en-CA"/>
        </w:rPr>
      </w:pPr>
      <w:r w:rsidRPr="00010127">
        <w:rPr>
          <w:rFonts w:ascii="Times New Roman" w:hAnsi="Times New Roman" w:cs="Times New Roman"/>
          <w:b/>
          <w:sz w:val="24"/>
          <w:szCs w:val="24"/>
          <w:lang w:val="en-US" w:eastAsia="en-CA"/>
        </w:rPr>
        <w:t xml:space="preserve">Stewardship Corner   </w:t>
      </w:r>
    </w:p>
    <w:p w14:paraId="2D7FD3FF" w14:textId="77777777" w:rsidR="00010127" w:rsidRPr="00010127" w:rsidRDefault="00010127" w:rsidP="00010127">
      <w:pPr>
        <w:spacing w:after="0"/>
        <w:rPr>
          <w:rFonts w:ascii="Times New Roman" w:hAnsi="Times New Roman" w:cs="Times New Roman"/>
          <w:b/>
          <w:sz w:val="24"/>
          <w:szCs w:val="24"/>
          <w:lang w:val="en-US" w:eastAsia="en-CA"/>
        </w:rPr>
      </w:pPr>
      <w:r w:rsidRPr="00010127">
        <w:rPr>
          <w:rFonts w:ascii="Times New Roman" w:hAnsi="Times New Roman" w:cs="Times New Roman"/>
          <w:b/>
          <w:sz w:val="24"/>
          <w:szCs w:val="24"/>
          <w:lang w:val="en-US" w:eastAsia="en-CA"/>
        </w:rPr>
        <w:t xml:space="preserve"> 3rd Sunday of Lent Weekend of March 3/4, 2018  </w:t>
      </w:r>
    </w:p>
    <w:p w14:paraId="1BF4BC33" w14:textId="0FD824BE" w:rsidR="00010127" w:rsidRDefault="00010127" w:rsidP="00010127">
      <w:pPr>
        <w:spacing w:after="0"/>
        <w:rPr>
          <w:rFonts w:ascii="Times New Roman" w:hAnsi="Times New Roman" w:cs="Times New Roman"/>
          <w:sz w:val="24"/>
          <w:szCs w:val="24"/>
          <w:lang w:val="en-US" w:eastAsia="en-CA"/>
        </w:rPr>
      </w:pPr>
      <w:r w:rsidRPr="00010127">
        <w:rPr>
          <w:rFonts w:ascii="Times New Roman" w:hAnsi="Times New Roman" w:cs="Times New Roman"/>
          <w:sz w:val="24"/>
          <w:szCs w:val="24"/>
          <w:lang w:val="en-US" w:eastAsia="en-CA"/>
        </w:rPr>
        <w:t xml:space="preserve"> The Gospel story of Jesus’ cleansing of the Temple is a familiar story. The prophets Jeremiah, Zechariah and Malachi prophesied that when the Kingdom of God was at hand, the Temple would be cleansed of all activities unworthy of an encounter with God. Christians are often referred to as “Temples of the Lord.” As stewards of a “Holy Temple” God has entrusted to each one of us, what are we doing to be cleansed of activities unworthy of an encounter with the Lord? This week, reflect on one thing you can do to cleanse the Temple God has given you so that it becomes a more inviting home for Christ Jesus.  </w:t>
      </w:r>
    </w:p>
    <w:p w14:paraId="72063781" w14:textId="738C4FB0" w:rsidR="0090457B" w:rsidRDefault="0090457B" w:rsidP="00010127">
      <w:pPr>
        <w:spacing w:after="0"/>
        <w:rPr>
          <w:rFonts w:ascii="Times New Roman" w:hAnsi="Times New Roman" w:cs="Times New Roman"/>
          <w:sz w:val="24"/>
          <w:szCs w:val="24"/>
          <w:lang w:val="en-US" w:eastAsia="en-CA"/>
        </w:rPr>
      </w:pPr>
    </w:p>
    <w:p w14:paraId="25E89C6E" w14:textId="77777777" w:rsidR="00C26A18" w:rsidRDefault="00C26A18" w:rsidP="0090457B">
      <w:pPr>
        <w:spacing w:after="0"/>
        <w:rPr>
          <w:rFonts w:ascii="Times New Roman" w:hAnsi="Times New Roman" w:cs="Times New Roman"/>
          <w:b/>
          <w:sz w:val="24"/>
          <w:szCs w:val="24"/>
          <w:lang w:val="en-US" w:eastAsia="en-CA"/>
        </w:rPr>
      </w:pPr>
    </w:p>
    <w:p w14:paraId="323FE725" w14:textId="77777777" w:rsidR="00C26A18" w:rsidRDefault="00C26A18" w:rsidP="0090457B">
      <w:pPr>
        <w:spacing w:after="0"/>
        <w:rPr>
          <w:rFonts w:ascii="Times New Roman" w:hAnsi="Times New Roman" w:cs="Times New Roman"/>
          <w:b/>
          <w:sz w:val="24"/>
          <w:szCs w:val="24"/>
          <w:lang w:val="en-US" w:eastAsia="en-CA"/>
        </w:rPr>
      </w:pPr>
    </w:p>
    <w:p w14:paraId="266A6C9B" w14:textId="77777777" w:rsidR="00C26A18" w:rsidRDefault="00C26A18" w:rsidP="0090457B">
      <w:pPr>
        <w:spacing w:after="0"/>
        <w:rPr>
          <w:rFonts w:ascii="Times New Roman" w:hAnsi="Times New Roman" w:cs="Times New Roman"/>
          <w:b/>
          <w:sz w:val="24"/>
          <w:szCs w:val="24"/>
          <w:lang w:val="en-US" w:eastAsia="en-CA"/>
        </w:rPr>
      </w:pPr>
    </w:p>
    <w:p w14:paraId="57A11414" w14:textId="58934FD4" w:rsidR="0090457B" w:rsidRDefault="0090457B" w:rsidP="0090457B">
      <w:pPr>
        <w:spacing w:after="0"/>
        <w:rPr>
          <w:rFonts w:ascii="Times New Roman" w:hAnsi="Times New Roman" w:cs="Times New Roman"/>
          <w:sz w:val="24"/>
          <w:szCs w:val="24"/>
          <w:lang w:val="en-US" w:eastAsia="en-CA"/>
        </w:rPr>
      </w:pPr>
      <w:bookmarkStart w:id="0" w:name="_GoBack"/>
      <w:bookmarkEnd w:id="0"/>
      <w:r w:rsidRPr="0090457B">
        <w:rPr>
          <w:rFonts w:ascii="Times New Roman" w:hAnsi="Times New Roman" w:cs="Times New Roman"/>
          <w:b/>
          <w:sz w:val="24"/>
          <w:szCs w:val="24"/>
          <w:lang w:val="en-US" w:eastAsia="en-CA"/>
        </w:rPr>
        <w:lastRenderedPageBreak/>
        <w:t>TOGETHER WE SERVE - VIDEO</w:t>
      </w:r>
      <w:r w:rsidRPr="0090457B">
        <w:rPr>
          <w:rFonts w:ascii="Times New Roman" w:hAnsi="Times New Roman" w:cs="Times New Roman"/>
          <w:sz w:val="24"/>
          <w:szCs w:val="24"/>
          <w:lang w:val="en-US" w:eastAsia="en-CA"/>
        </w:rPr>
        <w:t xml:space="preserve"> </w:t>
      </w:r>
    </w:p>
    <w:p w14:paraId="1153BA87" w14:textId="77777777" w:rsidR="0090457B" w:rsidRDefault="0090457B" w:rsidP="0090457B">
      <w:pPr>
        <w:spacing w:after="0"/>
        <w:rPr>
          <w:rFonts w:ascii="Times New Roman" w:hAnsi="Times New Roman" w:cs="Times New Roman"/>
          <w:sz w:val="24"/>
          <w:szCs w:val="24"/>
          <w:lang w:val="en-US" w:eastAsia="en-CA"/>
        </w:rPr>
      </w:pPr>
      <w:r w:rsidRPr="0090457B">
        <w:rPr>
          <w:rFonts w:ascii="Times New Roman" w:hAnsi="Times New Roman" w:cs="Times New Roman"/>
          <w:sz w:val="24"/>
          <w:szCs w:val="24"/>
          <w:lang w:val="en-US" w:eastAsia="en-CA"/>
        </w:rPr>
        <w:t xml:space="preserve">As we journey through Lent 2018, we think about answering our call to almsgiving by supporting the annual Together We   Serve appeal. This year, Archbishop Smith invites us to reflect on the theme “One Faith, One Family,” a reminder that in baptism, each of us is born into a larger spiritual family. </w:t>
      </w:r>
    </w:p>
    <w:p w14:paraId="68DA0EA4" w14:textId="142CAF74" w:rsidR="0090457B" w:rsidRPr="00010127" w:rsidRDefault="0090457B" w:rsidP="0090457B">
      <w:pPr>
        <w:spacing w:after="0"/>
        <w:rPr>
          <w:rFonts w:ascii="Times New Roman" w:hAnsi="Times New Roman" w:cs="Times New Roman"/>
          <w:sz w:val="24"/>
          <w:szCs w:val="24"/>
          <w:lang w:val="en-US" w:eastAsia="en-CA"/>
        </w:rPr>
      </w:pPr>
      <w:r w:rsidRPr="0090457B">
        <w:rPr>
          <w:rFonts w:ascii="Times New Roman" w:hAnsi="Times New Roman" w:cs="Times New Roman"/>
          <w:sz w:val="24"/>
          <w:szCs w:val="24"/>
          <w:lang w:val="en-US" w:eastAsia="en-CA"/>
        </w:rPr>
        <w:t>The Archdiocese of Edmonton, Communications Office has put together a great video.  To view the video, google “</w:t>
      </w:r>
      <w:proofErr w:type="spellStart"/>
      <w:r w:rsidRPr="0090457B">
        <w:rPr>
          <w:rFonts w:ascii="Times New Roman" w:hAnsi="Times New Roman" w:cs="Times New Roman"/>
          <w:sz w:val="24"/>
          <w:szCs w:val="24"/>
          <w:lang w:val="en-US" w:eastAsia="en-CA"/>
        </w:rPr>
        <w:t>ArchEdmonton</w:t>
      </w:r>
      <w:proofErr w:type="spellEnd"/>
      <w:r w:rsidRPr="0090457B">
        <w:rPr>
          <w:rFonts w:ascii="Times New Roman" w:hAnsi="Times New Roman" w:cs="Times New Roman"/>
          <w:sz w:val="24"/>
          <w:szCs w:val="24"/>
          <w:lang w:val="en-US" w:eastAsia="en-CA"/>
        </w:rPr>
        <w:t xml:space="preserve"> YouTube” and the Together We Serve video will open up</w:t>
      </w: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C26A18"/>
    <w:sectPr w:rsidR="003C18BD" w:rsidSect="00C26A18">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44950"/>
    <w:rsid w:val="0004745C"/>
    <w:rsid w:val="0006283B"/>
    <w:rsid w:val="00075420"/>
    <w:rsid w:val="00090B48"/>
    <w:rsid w:val="00094817"/>
    <w:rsid w:val="000B37D4"/>
    <w:rsid w:val="000C1F08"/>
    <w:rsid w:val="000E303F"/>
    <w:rsid w:val="000F2BBB"/>
    <w:rsid w:val="0011095F"/>
    <w:rsid w:val="00135384"/>
    <w:rsid w:val="001A7D75"/>
    <w:rsid w:val="001D1B41"/>
    <w:rsid w:val="001D2B97"/>
    <w:rsid w:val="001D408F"/>
    <w:rsid w:val="001E586F"/>
    <w:rsid w:val="001E70E2"/>
    <w:rsid w:val="001F417D"/>
    <w:rsid w:val="00201DBB"/>
    <w:rsid w:val="002139D2"/>
    <w:rsid w:val="00222313"/>
    <w:rsid w:val="00246B7D"/>
    <w:rsid w:val="002526EB"/>
    <w:rsid w:val="00267C88"/>
    <w:rsid w:val="00282DAE"/>
    <w:rsid w:val="0029484A"/>
    <w:rsid w:val="002C5450"/>
    <w:rsid w:val="002E00AF"/>
    <w:rsid w:val="00314A90"/>
    <w:rsid w:val="003314BF"/>
    <w:rsid w:val="003651D9"/>
    <w:rsid w:val="00371D4C"/>
    <w:rsid w:val="00372211"/>
    <w:rsid w:val="00373EA6"/>
    <w:rsid w:val="00381E8F"/>
    <w:rsid w:val="0039360B"/>
    <w:rsid w:val="003953C0"/>
    <w:rsid w:val="003A3EB3"/>
    <w:rsid w:val="003A72CE"/>
    <w:rsid w:val="003B025C"/>
    <w:rsid w:val="003B3A1B"/>
    <w:rsid w:val="003B7CC9"/>
    <w:rsid w:val="003C59D0"/>
    <w:rsid w:val="003E47CD"/>
    <w:rsid w:val="003F0F53"/>
    <w:rsid w:val="00421F96"/>
    <w:rsid w:val="00442244"/>
    <w:rsid w:val="00443B09"/>
    <w:rsid w:val="00446476"/>
    <w:rsid w:val="00455524"/>
    <w:rsid w:val="00462922"/>
    <w:rsid w:val="00466E08"/>
    <w:rsid w:val="00495642"/>
    <w:rsid w:val="004C15A7"/>
    <w:rsid w:val="004E652E"/>
    <w:rsid w:val="004E738F"/>
    <w:rsid w:val="004F4891"/>
    <w:rsid w:val="005036C7"/>
    <w:rsid w:val="00514E13"/>
    <w:rsid w:val="0052737B"/>
    <w:rsid w:val="00536981"/>
    <w:rsid w:val="00545AC7"/>
    <w:rsid w:val="00546343"/>
    <w:rsid w:val="00583214"/>
    <w:rsid w:val="005914D9"/>
    <w:rsid w:val="005A1031"/>
    <w:rsid w:val="005A36D0"/>
    <w:rsid w:val="005A61F8"/>
    <w:rsid w:val="005C6A44"/>
    <w:rsid w:val="005D7980"/>
    <w:rsid w:val="00612280"/>
    <w:rsid w:val="00685DA2"/>
    <w:rsid w:val="00687849"/>
    <w:rsid w:val="006955EC"/>
    <w:rsid w:val="006C55F6"/>
    <w:rsid w:val="006D0C21"/>
    <w:rsid w:val="006E0C4E"/>
    <w:rsid w:val="006E66A0"/>
    <w:rsid w:val="006F2520"/>
    <w:rsid w:val="006F313B"/>
    <w:rsid w:val="0071440B"/>
    <w:rsid w:val="007230B8"/>
    <w:rsid w:val="00727B63"/>
    <w:rsid w:val="00735C07"/>
    <w:rsid w:val="00757EA9"/>
    <w:rsid w:val="007923E6"/>
    <w:rsid w:val="007A7E50"/>
    <w:rsid w:val="007B18A0"/>
    <w:rsid w:val="007B237A"/>
    <w:rsid w:val="007D086B"/>
    <w:rsid w:val="007F184A"/>
    <w:rsid w:val="007F5406"/>
    <w:rsid w:val="00813E93"/>
    <w:rsid w:val="00831CBC"/>
    <w:rsid w:val="00831F93"/>
    <w:rsid w:val="00852E85"/>
    <w:rsid w:val="008E7CB7"/>
    <w:rsid w:val="008F7271"/>
    <w:rsid w:val="00901500"/>
    <w:rsid w:val="00903DAD"/>
    <w:rsid w:val="009044E6"/>
    <w:rsid w:val="0090457B"/>
    <w:rsid w:val="009178C9"/>
    <w:rsid w:val="009214F8"/>
    <w:rsid w:val="009361CC"/>
    <w:rsid w:val="00956F1E"/>
    <w:rsid w:val="00983ACF"/>
    <w:rsid w:val="009848FB"/>
    <w:rsid w:val="009A510E"/>
    <w:rsid w:val="009D3B7C"/>
    <w:rsid w:val="00A0116B"/>
    <w:rsid w:val="00A17DED"/>
    <w:rsid w:val="00A24DFA"/>
    <w:rsid w:val="00A26A59"/>
    <w:rsid w:val="00A3628A"/>
    <w:rsid w:val="00A55E85"/>
    <w:rsid w:val="00A575F7"/>
    <w:rsid w:val="00A60756"/>
    <w:rsid w:val="00A61132"/>
    <w:rsid w:val="00AA18F9"/>
    <w:rsid w:val="00AE6AD4"/>
    <w:rsid w:val="00B05E11"/>
    <w:rsid w:val="00B22DBC"/>
    <w:rsid w:val="00B81908"/>
    <w:rsid w:val="00B867C0"/>
    <w:rsid w:val="00B96CEF"/>
    <w:rsid w:val="00BA5919"/>
    <w:rsid w:val="00BB2A8B"/>
    <w:rsid w:val="00BB4D05"/>
    <w:rsid w:val="00BB53CD"/>
    <w:rsid w:val="00BC1A89"/>
    <w:rsid w:val="00BE1048"/>
    <w:rsid w:val="00BE1C4C"/>
    <w:rsid w:val="00BE2687"/>
    <w:rsid w:val="00BF4744"/>
    <w:rsid w:val="00C01701"/>
    <w:rsid w:val="00C01969"/>
    <w:rsid w:val="00C26A18"/>
    <w:rsid w:val="00C32A15"/>
    <w:rsid w:val="00C575A7"/>
    <w:rsid w:val="00C81A45"/>
    <w:rsid w:val="00C87E6F"/>
    <w:rsid w:val="00C92017"/>
    <w:rsid w:val="00C95A87"/>
    <w:rsid w:val="00C96EAF"/>
    <w:rsid w:val="00CB5750"/>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429D9"/>
    <w:rsid w:val="00E473E4"/>
    <w:rsid w:val="00E516EC"/>
    <w:rsid w:val="00E56430"/>
    <w:rsid w:val="00E6788B"/>
    <w:rsid w:val="00E81B50"/>
    <w:rsid w:val="00EA6A31"/>
    <w:rsid w:val="00EB7583"/>
    <w:rsid w:val="00ED16D2"/>
    <w:rsid w:val="00ED2618"/>
    <w:rsid w:val="00EE2EED"/>
    <w:rsid w:val="00EF7314"/>
    <w:rsid w:val="00F40DC3"/>
    <w:rsid w:val="00F77CCD"/>
    <w:rsid w:val="00F912D6"/>
    <w:rsid w:val="00F96F68"/>
    <w:rsid w:val="00FB1ED2"/>
    <w:rsid w:val="00FB1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pFJY1FwxalAm48QJ3Rt_YJj8-SzLj6QXUEIqvYBBdvI9zWlErrfD-ZQ9upC_ZorvQA6lSZqqVFWgCxtlF7-XxNRtMs2FkLZaKlxVulbTvDI21kqNjTR96kQi3DL-n_XNQ88nMrElk0=&amp;c=v6RYlZJFicOQmDvMyLM_m4eu2ooY1KLEzfyQ5PxIvFoExGuUC_-GCQ==&amp;ch=d_WsLfQWIbiwNdA2AloUEi9IhG1opXYpKOXS-TSfcAbZs0uSIVZQAw==" TargetMode="External"/><Relationship Id="rId3" Type="http://schemas.openxmlformats.org/officeDocument/2006/relationships/styles" Target="styles.xml"/><Relationship Id="rId7" Type="http://schemas.openxmlformats.org/officeDocument/2006/relationships/hyperlink" Target="http://r20.rs6.net/tn.jsp?f=001LpFJY1FwxalAm48QJ3Rt_YJj8-SzLj6QXUEIqvYBBdvI9zWlErrfD-ZQ9upC_ZoryUW7_T7LVNAAQE-767OoRaOno6_rLNJ4R5-ay8beDju4G4EIvIrpyDWdY7wh-r97FGPOm7nHzFVOw2YWIbyTfw==&amp;c=v6RYlZJFicOQmDvMyLM_m4eu2ooY1KLEzfyQ5PxIvFoExGuUC_-GCQ==&amp;ch=d_WsLfQWIbiwNdA2AloUEi9IhG1opXYpKOXS-TSfcAbZs0uSIVZQ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nelly-mckinle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cations@caed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D2A4-BC99-47E1-A12F-7224894C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2018-03-02T16:58:00Z</cp:lastPrinted>
  <dcterms:created xsi:type="dcterms:W3CDTF">2018-03-02T18:37:00Z</dcterms:created>
  <dcterms:modified xsi:type="dcterms:W3CDTF">2018-03-02T18:37:00Z</dcterms:modified>
</cp:coreProperties>
</file>